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2" w:type="dxa"/>
        <w:jc w:val="center"/>
        <w:tblBorders>
          <w:top w:val="single" w:sz="8" w:space="0" w:color="auto"/>
          <w:bottom w:val="single" w:sz="12" w:space="0" w:color="auto"/>
        </w:tblBorders>
        <w:tblLook w:val="0000" w:firstRow="0" w:lastRow="0" w:firstColumn="0" w:lastColumn="0" w:noHBand="0" w:noVBand="0"/>
      </w:tblPr>
      <w:tblGrid>
        <w:gridCol w:w="2518"/>
        <w:gridCol w:w="5364"/>
        <w:gridCol w:w="2306"/>
        <w:gridCol w:w="14"/>
      </w:tblGrid>
      <w:tr w:rsidR="007E30D9" w:rsidRPr="00C05631" w:rsidTr="007E5FC3">
        <w:trPr>
          <w:gridAfter w:val="1"/>
          <w:wAfter w:w="14" w:type="dxa"/>
          <w:cantSplit/>
          <w:trHeight w:val="1569"/>
          <w:jc w:val="center"/>
        </w:trPr>
        <w:tc>
          <w:tcPr>
            <w:tcW w:w="10188" w:type="dxa"/>
            <w:gridSpan w:val="3"/>
            <w:tcBorders>
              <w:top w:val="nil"/>
            </w:tcBorders>
          </w:tcPr>
          <w:p w:rsidR="007E30D9" w:rsidRPr="00C05631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C05631">
              <w:rPr>
                <w:rFonts w:ascii="Arial" w:hAnsi="Arial" w:cs="Arial"/>
                <w:b/>
              </w:rPr>
              <w:t xml:space="preserve">  ЕВРАЗИЙСКИЙ СОВЕТ ПО СТАНДАРТИЗАЦИИ, МЕТРОЛОГИИ И СЕРТИФИКАЦИИ</w:t>
            </w:r>
          </w:p>
          <w:p w:rsidR="007E30D9" w:rsidRPr="00C05631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  <w:r w:rsidRPr="00C05631">
              <w:rPr>
                <w:rFonts w:ascii="Arial" w:hAnsi="Arial" w:cs="Arial"/>
                <w:lang w:val="en-US"/>
              </w:rPr>
              <w:t>(</w:t>
            </w:r>
            <w:r w:rsidRPr="00C05631">
              <w:rPr>
                <w:rFonts w:ascii="Arial" w:hAnsi="Arial" w:cs="Arial"/>
              </w:rPr>
              <w:t>ЕАСС</w:t>
            </w:r>
            <w:r w:rsidRPr="00C05631">
              <w:rPr>
                <w:rFonts w:ascii="Arial" w:hAnsi="Arial" w:cs="Arial"/>
                <w:lang w:val="en-US"/>
              </w:rPr>
              <w:t>)</w:t>
            </w:r>
          </w:p>
          <w:p w:rsidR="007E30D9" w:rsidRPr="00C05631" w:rsidRDefault="007E30D9" w:rsidP="007E5FC3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7E30D9" w:rsidRPr="00C05631" w:rsidRDefault="007E30D9" w:rsidP="007E5FC3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C05631">
              <w:rPr>
                <w:rFonts w:ascii="Arial" w:hAnsi="Arial" w:cs="Arial"/>
                <w:b/>
                <w:lang w:val="en-US"/>
              </w:rPr>
              <w:t>EURO-AZIAN COUNCIL FOR STANDARDIZATION, METROLOGY AND CERTIFICATION</w:t>
            </w:r>
          </w:p>
          <w:p w:rsidR="007E30D9" w:rsidRPr="00C05631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C05631">
              <w:rPr>
                <w:rFonts w:ascii="Arial" w:hAnsi="Arial" w:cs="Arial"/>
                <w:b/>
                <w:lang w:val="en-US"/>
              </w:rPr>
              <w:t>(EASC)</w:t>
            </w:r>
          </w:p>
          <w:p w:rsidR="007E30D9" w:rsidRPr="00C05631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</w:p>
          <w:p w:rsidR="007E30D9" w:rsidRPr="00C05631" w:rsidRDefault="007E30D9" w:rsidP="007E5FC3">
            <w:pPr>
              <w:jc w:val="center"/>
              <w:rPr>
                <w:rFonts w:ascii="Arial" w:hAnsi="Arial" w:cs="Arial"/>
                <w:snapToGrid w:val="0"/>
                <w:lang w:val="en-US"/>
              </w:rPr>
            </w:pPr>
          </w:p>
        </w:tc>
      </w:tr>
      <w:tr w:rsidR="007E30D9" w:rsidRPr="005F79D9" w:rsidTr="007E5FC3">
        <w:trPr>
          <w:trHeight w:val="1833"/>
          <w:jc w:val="center"/>
        </w:trPr>
        <w:tc>
          <w:tcPr>
            <w:tcW w:w="2518" w:type="dxa"/>
          </w:tcPr>
          <w:p w:rsidR="007E30D9" w:rsidRPr="00C05631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  <w:r w:rsidRPr="00C05631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0" wp14:anchorId="662E8891" wp14:editId="223A0E5A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-46990</wp:posOffset>
                  </wp:positionV>
                  <wp:extent cx="1029970" cy="99822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97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64" w:type="dxa"/>
          </w:tcPr>
          <w:p w:rsidR="007E30D9" w:rsidRPr="00C05631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</w:p>
          <w:p w:rsidR="007E30D9" w:rsidRPr="00C05631" w:rsidRDefault="007E30D9" w:rsidP="007E5FC3">
            <w:pPr>
              <w:ind w:right="-250"/>
              <w:jc w:val="both"/>
              <w:rPr>
                <w:rFonts w:ascii="Arial" w:hAnsi="Arial" w:cs="Arial"/>
                <w:b/>
              </w:rPr>
            </w:pPr>
            <w:r w:rsidRPr="00C05631">
              <w:rPr>
                <w:rFonts w:ascii="Arial" w:hAnsi="Arial" w:cs="Arial"/>
                <w:b/>
              </w:rPr>
              <w:t xml:space="preserve">М Е Ж Г О С У Д А Р С Т В Е Н </w:t>
            </w:r>
            <w:proofErr w:type="spellStart"/>
            <w:proofErr w:type="gramStart"/>
            <w:r w:rsidRPr="00C05631">
              <w:rPr>
                <w:rFonts w:ascii="Arial" w:hAnsi="Arial" w:cs="Arial"/>
                <w:b/>
              </w:rPr>
              <w:t>Н</w:t>
            </w:r>
            <w:proofErr w:type="spellEnd"/>
            <w:proofErr w:type="gramEnd"/>
            <w:r w:rsidRPr="00C05631">
              <w:rPr>
                <w:rFonts w:ascii="Arial" w:hAnsi="Arial" w:cs="Arial"/>
                <w:b/>
              </w:rPr>
              <w:t xml:space="preserve"> Ы Й</w:t>
            </w:r>
          </w:p>
          <w:p w:rsidR="007E30D9" w:rsidRPr="00C05631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  <w:r w:rsidRPr="00C05631">
              <w:rPr>
                <w:rFonts w:ascii="Arial" w:hAnsi="Arial" w:cs="Arial"/>
                <w:b/>
              </w:rPr>
              <w:t xml:space="preserve">                    С Т А Н Д А </w:t>
            </w:r>
            <w:proofErr w:type="gramStart"/>
            <w:r w:rsidRPr="00C05631">
              <w:rPr>
                <w:rFonts w:ascii="Arial" w:hAnsi="Arial" w:cs="Arial"/>
                <w:b/>
              </w:rPr>
              <w:t>Р</w:t>
            </w:r>
            <w:proofErr w:type="gramEnd"/>
            <w:r w:rsidRPr="00C05631">
              <w:rPr>
                <w:rFonts w:ascii="Arial" w:hAnsi="Arial" w:cs="Arial"/>
                <w:b/>
              </w:rPr>
              <w:t xml:space="preserve"> Т</w:t>
            </w:r>
          </w:p>
        </w:tc>
        <w:tc>
          <w:tcPr>
            <w:tcW w:w="2320" w:type="dxa"/>
            <w:gridSpan w:val="2"/>
          </w:tcPr>
          <w:p w:rsidR="007E30D9" w:rsidRPr="00C05631" w:rsidRDefault="007E30D9" w:rsidP="007E5FC3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</w:p>
          <w:p w:rsidR="007E30D9" w:rsidRPr="001F6C82" w:rsidRDefault="007E30D9" w:rsidP="007E5FC3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  <w:r w:rsidRPr="00C05631">
              <w:rPr>
                <w:rFonts w:ascii="Arial" w:hAnsi="Arial" w:cs="Arial"/>
                <w:b/>
                <w:bCs/>
                <w:snapToGrid w:val="0"/>
              </w:rPr>
              <w:t xml:space="preserve">ГОСТ </w:t>
            </w:r>
            <w:r w:rsidRPr="00C05631">
              <w:rPr>
                <w:rFonts w:ascii="Arial" w:hAnsi="Arial" w:cs="Arial"/>
                <w:b/>
                <w:bCs/>
                <w:snapToGrid w:val="0"/>
                <w:lang w:val="en-US"/>
              </w:rPr>
              <w:t>ISO</w:t>
            </w:r>
            <w:r w:rsidRPr="001F6C82">
              <w:rPr>
                <w:rFonts w:ascii="Arial" w:hAnsi="Arial" w:cs="Arial"/>
                <w:b/>
                <w:bCs/>
                <w:snapToGrid w:val="0"/>
              </w:rPr>
              <w:t xml:space="preserve"> </w:t>
            </w:r>
            <w:r w:rsidR="00994387">
              <w:rPr>
                <w:rFonts w:ascii="Arial" w:hAnsi="Arial" w:cs="Arial"/>
                <w:b/>
                <w:bCs/>
                <w:snapToGrid w:val="0"/>
              </w:rPr>
              <w:t>20872</w:t>
            </w:r>
          </w:p>
          <w:p w:rsidR="007E30D9" w:rsidRPr="00C05631" w:rsidRDefault="007E30D9" w:rsidP="007E5FC3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proofErr w:type="gramStart"/>
            <w:r w:rsidRPr="00C05631">
              <w:rPr>
                <w:rFonts w:ascii="Arial" w:hAnsi="Arial" w:cs="Arial"/>
                <w:bCs/>
                <w:i/>
                <w:snapToGrid w:val="0"/>
              </w:rPr>
              <w:t>(</w:t>
            </w:r>
            <w:proofErr w:type="spellStart"/>
            <w:r w:rsidRPr="00C05631">
              <w:rPr>
                <w:rFonts w:ascii="Arial" w:hAnsi="Arial" w:cs="Arial"/>
                <w:bCs/>
                <w:i/>
                <w:snapToGrid w:val="0"/>
              </w:rPr>
              <w:t>Проект,KZ</w:t>
            </w:r>
            <w:proofErr w:type="spellEnd"/>
            <w:r w:rsidRPr="00C05631">
              <w:rPr>
                <w:rFonts w:ascii="Arial" w:hAnsi="Arial" w:cs="Arial"/>
                <w:bCs/>
                <w:i/>
                <w:snapToGrid w:val="0"/>
              </w:rPr>
              <w:t>,</w:t>
            </w:r>
            <w:proofErr w:type="gramEnd"/>
          </w:p>
          <w:p w:rsidR="007E30D9" w:rsidRPr="00C05631" w:rsidRDefault="007E30D9" w:rsidP="007E5FC3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r w:rsidRPr="00C05631">
              <w:rPr>
                <w:rFonts w:ascii="Arial" w:hAnsi="Arial" w:cs="Arial"/>
                <w:bCs/>
                <w:i/>
                <w:snapToGrid w:val="0"/>
              </w:rPr>
              <w:t>Редакция 1)</w:t>
            </w:r>
          </w:p>
        </w:tc>
      </w:tr>
    </w:tbl>
    <w:p w:rsidR="00984D79" w:rsidRPr="002C2B37" w:rsidRDefault="00984D79" w:rsidP="00984D79">
      <w:pPr>
        <w:ind w:right="1418"/>
        <w:jc w:val="both"/>
        <w:rPr>
          <w:rFonts w:ascii="Arial" w:hAnsi="Arial" w:cs="Arial"/>
          <w:snapToGrid w:val="0"/>
        </w:rPr>
      </w:pPr>
    </w:p>
    <w:p w:rsidR="00984D79" w:rsidRPr="002C2B37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:rsidR="00984D79" w:rsidRPr="002C2B37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:rsidR="00984D79" w:rsidRPr="002C2B37" w:rsidRDefault="00984D79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:rsidR="00984D79" w:rsidRPr="002C2B37" w:rsidRDefault="00984D79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:rsidR="00984D79" w:rsidRDefault="00994387" w:rsidP="00602765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ОБУВЬ</w:t>
      </w:r>
    </w:p>
    <w:p w:rsidR="00B41C6D" w:rsidRDefault="00B41C6D" w:rsidP="00602765">
      <w:pPr>
        <w:jc w:val="center"/>
        <w:rPr>
          <w:rFonts w:ascii="Arial" w:hAnsi="Arial" w:cs="Arial"/>
          <w:b/>
          <w:sz w:val="26"/>
          <w:szCs w:val="26"/>
        </w:rPr>
      </w:pPr>
    </w:p>
    <w:p w:rsidR="00E76B89" w:rsidRPr="00C05631" w:rsidRDefault="00994387" w:rsidP="00602765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Методы испытания подошв</w:t>
      </w:r>
    </w:p>
    <w:p w:rsidR="00602765" w:rsidRPr="00C05631" w:rsidRDefault="00602765" w:rsidP="00602765">
      <w:pPr>
        <w:jc w:val="center"/>
        <w:rPr>
          <w:rFonts w:ascii="Arial" w:hAnsi="Arial" w:cs="Arial"/>
          <w:b/>
          <w:sz w:val="26"/>
          <w:szCs w:val="26"/>
        </w:rPr>
      </w:pPr>
    </w:p>
    <w:p w:rsidR="00984D79" w:rsidRPr="00994387" w:rsidRDefault="00994387" w:rsidP="00602765">
      <w:pPr>
        <w:jc w:val="center"/>
        <w:rPr>
          <w:rFonts w:ascii="Arial" w:hAnsi="Arial" w:cs="Arial"/>
          <w:b/>
          <w:sz w:val="26"/>
          <w:szCs w:val="26"/>
          <w:lang w:val="en-US"/>
        </w:rPr>
      </w:pPr>
      <w:r>
        <w:rPr>
          <w:rFonts w:ascii="Arial" w:hAnsi="Arial" w:cs="Arial"/>
          <w:b/>
          <w:sz w:val="26"/>
          <w:szCs w:val="26"/>
        </w:rPr>
        <w:t>Прочность</w:t>
      </w:r>
      <w:r w:rsidRPr="00994387">
        <w:rPr>
          <w:rFonts w:ascii="Arial" w:hAnsi="Arial" w:cs="Arial"/>
          <w:b/>
          <w:sz w:val="26"/>
          <w:szCs w:val="26"/>
          <w:lang w:val="en-US"/>
        </w:rPr>
        <w:t xml:space="preserve"> </w:t>
      </w:r>
      <w:r>
        <w:rPr>
          <w:rFonts w:ascii="Arial" w:hAnsi="Arial" w:cs="Arial"/>
          <w:b/>
          <w:sz w:val="26"/>
          <w:szCs w:val="26"/>
        </w:rPr>
        <w:t>на</w:t>
      </w:r>
      <w:r w:rsidRPr="00994387">
        <w:rPr>
          <w:rFonts w:ascii="Arial" w:hAnsi="Arial" w:cs="Arial"/>
          <w:b/>
          <w:sz w:val="26"/>
          <w:szCs w:val="26"/>
          <w:lang w:val="en-US"/>
        </w:rPr>
        <w:t xml:space="preserve"> </w:t>
      </w:r>
      <w:r>
        <w:rPr>
          <w:rFonts w:ascii="Arial" w:hAnsi="Arial" w:cs="Arial"/>
          <w:b/>
          <w:sz w:val="26"/>
          <w:szCs w:val="26"/>
        </w:rPr>
        <w:t>разрыв</w:t>
      </w:r>
    </w:p>
    <w:p w:rsidR="00E76B89" w:rsidRPr="00994387" w:rsidRDefault="00E76B89" w:rsidP="00602765">
      <w:pPr>
        <w:jc w:val="center"/>
        <w:rPr>
          <w:rFonts w:ascii="Arial" w:hAnsi="Arial" w:cs="Arial"/>
          <w:b/>
          <w:sz w:val="26"/>
          <w:szCs w:val="26"/>
          <w:lang w:val="en-US"/>
        </w:rPr>
      </w:pPr>
    </w:p>
    <w:p w:rsidR="00984D79" w:rsidRPr="00994387" w:rsidRDefault="00E76B89" w:rsidP="00984D79">
      <w:pPr>
        <w:spacing w:line="360" w:lineRule="auto"/>
        <w:jc w:val="center"/>
        <w:rPr>
          <w:rFonts w:ascii="Arial" w:hAnsi="Arial" w:cs="Arial"/>
          <w:b/>
          <w:i/>
          <w:lang w:val="en-US"/>
        </w:rPr>
      </w:pPr>
      <w:r w:rsidRPr="00B41C6D">
        <w:rPr>
          <w:rFonts w:ascii="Arial" w:hAnsi="Arial" w:cs="Arial"/>
          <w:i/>
          <w:color w:val="000000"/>
          <w:lang w:val="en-US" w:eastAsia="en-US"/>
        </w:rPr>
        <w:t>(</w:t>
      </w:r>
      <w:r w:rsidR="00994387" w:rsidRPr="00994387">
        <w:rPr>
          <w:rFonts w:ascii="Arial" w:hAnsi="Arial" w:cs="Arial"/>
          <w:i/>
          <w:color w:val="000000"/>
          <w:lang w:val="en-US" w:eastAsia="en-US"/>
        </w:rPr>
        <w:t>Footwear - Test methods for outsoles - Tear strength</w:t>
      </w:r>
      <w:r w:rsidRPr="00994387">
        <w:rPr>
          <w:rFonts w:ascii="Arial" w:hAnsi="Arial" w:cs="Arial"/>
          <w:i/>
          <w:color w:val="000000"/>
          <w:lang w:val="en-US" w:eastAsia="en-US"/>
        </w:rPr>
        <w:t>)</w:t>
      </w:r>
    </w:p>
    <w:p w:rsidR="00984D79" w:rsidRPr="002C2B37" w:rsidRDefault="00984D79" w:rsidP="00984D7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C2B37">
        <w:rPr>
          <w:rFonts w:ascii="Arial" w:hAnsi="Arial" w:cs="Arial"/>
          <w:sz w:val="22"/>
          <w:szCs w:val="22"/>
        </w:rPr>
        <w:t xml:space="preserve">(ISO </w:t>
      </w:r>
      <w:r w:rsidR="00994387">
        <w:rPr>
          <w:rFonts w:ascii="Arial" w:hAnsi="Arial" w:cs="Arial"/>
          <w:sz w:val="22"/>
          <w:szCs w:val="22"/>
        </w:rPr>
        <w:t>20872</w:t>
      </w:r>
      <w:r w:rsidRPr="002C2B37">
        <w:rPr>
          <w:rFonts w:ascii="Arial" w:hAnsi="Arial" w:cs="Arial"/>
          <w:sz w:val="22"/>
          <w:szCs w:val="22"/>
        </w:rPr>
        <w:t>, IDT)</w:t>
      </w:r>
    </w:p>
    <w:p w:rsidR="00984D79" w:rsidRPr="002C2B37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</w:p>
    <w:p w:rsidR="00984D79" w:rsidRPr="002C2B37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2"/>
          <w:szCs w:val="22"/>
        </w:rPr>
      </w:pPr>
      <w:r w:rsidRPr="002C2B37">
        <w:rPr>
          <w:bCs/>
          <w:snapToGrid w:val="0"/>
          <w:sz w:val="22"/>
          <w:szCs w:val="22"/>
        </w:rPr>
        <w:t>Настоящий проект стандарта не подлежит применению до его принятия</w:t>
      </w: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Default="00984D79" w:rsidP="00984D79">
      <w:pPr>
        <w:jc w:val="center"/>
        <w:rPr>
          <w:rFonts w:ascii="Arial" w:hAnsi="Arial" w:cs="Arial"/>
          <w:b/>
        </w:rPr>
      </w:pPr>
    </w:p>
    <w:p w:rsidR="00E76B89" w:rsidRDefault="00E76B89" w:rsidP="00984D79">
      <w:pPr>
        <w:jc w:val="center"/>
        <w:rPr>
          <w:rFonts w:ascii="Arial" w:hAnsi="Arial" w:cs="Arial"/>
          <w:b/>
        </w:rPr>
      </w:pPr>
    </w:p>
    <w:p w:rsidR="00B41C6D" w:rsidRDefault="00B41C6D" w:rsidP="00984D79">
      <w:pPr>
        <w:jc w:val="center"/>
        <w:rPr>
          <w:rFonts w:ascii="Arial" w:hAnsi="Arial" w:cs="Arial"/>
          <w:b/>
        </w:rPr>
      </w:pPr>
    </w:p>
    <w:p w:rsidR="006A3964" w:rsidRDefault="006A3964" w:rsidP="00984D79">
      <w:pPr>
        <w:jc w:val="center"/>
        <w:rPr>
          <w:rFonts w:ascii="Arial" w:hAnsi="Arial" w:cs="Arial"/>
          <w:b/>
          <w:sz w:val="22"/>
          <w:szCs w:val="22"/>
        </w:rPr>
      </w:pPr>
    </w:p>
    <w:p w:rsidR="00994387" w:rsidRDefault="00994387" w:rsidP="00984D79">
      <w:pPr>
        <w:jc w:val="center"/>
        <w:rPr>
          <w:rFonts w:ascii="Arial" w:hAnsi="Arial" w:cs="Arial"/>
          <w:b/>
          <w:sz w:val="22"/>
          <w:szCs w:val="22"/>
        </w:rPr>
      </w:pPr>
    </w:p>
    <w:p w:rsidR="00994387" w:rsidRPr="002C2B37" w:rsidRDefault="00994387" w:rsidP="00984D79">
      <w:pPr>
        <w:jc w:val="center"/>
        <w:rPr>
          <w:rFonts w:ascii="Arial" w:hAnsi="Arial" w:cs="Arial"/>
          <w:b/>
          <w:sz w:val="22"/>
          <w:szCs w:val="22"/>
        </w:rPr>
      </w:pPr>
    </w:p>
    <w:p w:rsidR="00984D79" w:rsidRPr="001F6C82" w:rsidRDefault="00984D79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1F6C82">
        <w:rPr>
          <w:rFonts w:ascii="Arial" w:hAnsi="Arial" w:cs="Arial"/>
          <w:b/>
          <w:sz w:val="22"/>
          <w:szCs w:val="22"/>
        </w:rPr>
        <w:t>Минск</w:t>
      </w:r>
    </w:p>
    <w:p w:rsidR="00984D79" w:rsidRPr="001F6C82" w:rsidRDefault="00984D79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1F6C82">
        <w:rPr>
          <w:rFonts w:ascii="Arial" w:hAnsi="Arial" w:cs="Arial"/>
          <w:b/>
          <w:sz w:val="22"/>
          <w:szCs w:val="22"/>
        </w:rPr>
        <w:t>Евразийский совет по стандартизации, метрологии и сертификации</w:t>
      </w:r>
    </w:p>
    <w:p w:rsidR="00984D79" w:rsidRPr="001F6C82" w:rsidRDefault="00602765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1F6C82">
        <w:rPr>
          <w:rFonts w:ascii="Arial" w:hAnsi="Arial" w:cs="Arial"/>
          <w:b/>
          <w:sz w:val="22"/>
          <w:szCs w:val="22"/>
        </w:rPr>
        <w:t>20__</w:t>
      </w:r>
    </w:p>
    <w:p w:rsidR="007E5FC3" w:rsidRPr="007E5FC3" w:rsidRDefault="007E5FC3" w:rsidP="007E5FC3">
      <w:pPr>
        <w:jc w:val="center"/>
        <w:rPr>
          <w:rFonts w:ascii="Arial" w:hAnsi="Arial" w:cs="Arial"/>
          <w:b/>
        </w:rPr>
      </w:pPr>
      <w:r w:rsidRPr="007E5FC3">
        <w:rPr>
          <w:rFonts w:ascii="Arial" w:hAnsi="Arial" w:cs="Arial"/>
          <w:b/>
        </w:rPr>
        <w:lastRenderedPageBreak/>
        <w:t>Предисловие</w:t>
      </w:r>
    </w:p>
    <w:p w:rsidR="007E5FC3" w:rsidRPr="007E5FC3" w:rsidRDefault="007E5FC3" w:rsidP="007E5FC3">
      <w:pPr>
        <w:jc w:val="both"/>
        <w:rPr>
          <w:rFonts w:ascii="Arial" w:hAnsi="Arial" w:cs="Arial"/>
        </w:rPr>
      </w:pP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>Цели, основные принципы и общие правила проведения работ по межгосударственной стандартизации установлены ГОСТ 1.0 "Межгосударственная система стандартизации. Основные положения" и ГОСТ 1.2 "Межгосударственная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отмены".</w:t>
      </w:r>
    </w:p>
    <w:p w:rsidR="007E5FC3" w:rsidRPr="00C05631" w:rsidRDefault="007E5FC3" w:rsidP="007E5FC3">
      <w:pPr>
        <w:ind w:firstLine="709"/>
        <w:rPr>
          <w:rFonts w:ascii="Arial" w:hAnsi="Arial" w:cs="Arial"/>
          <w:b/>
        </w:rPr>
      </w:pPr>
    </w:p>
    <w:p w:rsidR="007E5FC3" w:rsidRPr="00C05631" w:rsidRDefault="007E5FC3" w:rsidP="007E5FC3">
      <w:pPr>
        <w:ind w:firstLine="709"/>
        <w:rPr>
          <w:rFonts w:ascii="Arial" w:hAnsi="Arial" w:cs="Arial"/>
          <w:b/>
        </w:rPr>
      </w:pPr>
      <w:r w:rsidRPr="00C05631">
        <w:rPr>
          <w:rFonts w:ascii="Arial" w:hAnsi="Arial" w:cs="Arial"/>
          <w:b/>
        </w:rPr>
        <w:t>Сведения о стандарте</w:t>
      </w: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1 </w:t>
      </w:r>
      <w:r w:rsidRPr="002807DF">
        <w:rPr>
          <w:rFonts w:ascii="Arial" w:hAnsi="Arial" w:cs="Arial"/>
          <w:b/>
        </w:rPr>
        <w:t>ПОДГОТОВЛЕН</w:t>
      </w:r>
      <w:r w:rsidRPr="00C05631">
        <w:rPr>
          <w:rFonts w:ascii="Arial" w:hAnsi="Arial" w:cs="Arial"/>
          <w:b/>
        </w:rPr>
        <w:t xml:space="preserve"> </w:t>
      </w:r>
      <w:r w:rsidRPr="00C05631">
        <w:rPr>
          <w:rFonts w:ascii="Arial" w:hAnsi="Arial" w:cs="Arial"/>
        </w:rPr>
        <w:t xml:space="preserve">РГП «Казахстанский институт стандартизации и </w:t>
      </w:r>
      <w:r w:rsidR="00A72264">
        <w:rPr>
          <w:rFonts w:ascii="Arial" w:hAnsi="Arial" w:cs="Arial"/>
        </w:rPr>
        <w:t>метролог</w:t>
      </w:r>
      <w:r w:rsidRPr="00C05631">
        <w:rPr>
          <w:rFonts w:ascii="Arial" w:hAnsi="Arial" w:cs="Arial"/>
        </w:rPr>
        <w:t>ии»</w:t>
      </w:r>
      <w:r w:rsidRPr="00C05631">
        <w:t xml:space="preserve"> </w:t>
      </w:r>
      <w:r w:rsidRPr="00C05631">
        <w:rPr>
          <w:rFonts w:ascii="Arial" w:hAnsi="Arial" w:cs="Arial"/>
        </w:rPr>
        <w:t>на основе собственного перевода на русский язык англоязычной (франкоязычной) версии стандарта, указанного в пункте 4</w:t>
      </w: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2 </w:t>
      </w:r>
      <w:r w:rsidRPr="002807DF">
        <w:rPr>
          <w:rFonts w:ascii="Arial" w:hAnsi="Arial" w:cs="Arial"/>
          <w:b/>
        </w:rPr>
        <w:t>ВНЕСЕН</w:t>
      </w:r>
      <w:r w:rsidRPr="00C05631">
        <w:rPr>
          <w:rFonts w:ascii="Arial" w:hAnsi="Arial" w:cs="Arial"/>
        </w:rPr>
        <w:t xml:space="preserve"> Комитетом технического регулирования и метрологии Министерства торговли и интеграции Республики Казахстан</w:t>
      </w: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3 </w:t>
      </w:r>
      <w:r w:rsidRPr="002807DF">
        <w:rPr>
          <w:rFonts w:ascii="Arial" w:hAnsi="Arial" w:cs="Arial"/>
          <w:b/>
        </w:rPr>
        <w:t>ПРИНЯТ</w:t>
      </w:r>
      <w:r w:rsidRPr="00C05631">
        <w:rPr>
          <w:rFonts w:ascii="Arial" w:hAnsi="Arial" w:cs="Arial"/>
        </w:rPr>
        <w:t xml:space="preserve"> Евразийским советом по стандартизации, метрологии и сертификации (протокол № ….. </w:t>
      </w:r>
      <w:proofErr w:type="gramStart"/>
      <w:r w:rsidRPr="00C05631">
        <w:rPr>
          <w:rFonts w:ascii="Arial" w:hAnsi="Arial" w:cs="Arial"/>
        </w:rPr>
        <w:t>от</w:t>
      </w:r>
      <w:proofErr w:type="gramEnd"/>
      <w:r w:rsidRPr="00C05631">
        <w:rPr>
          <w:rFonts w:ascii="Arial" w:hAnsi="Arial" w:cs="Arial"/>
        </w:rPr>
        <w:t xml:space="preserve"> ……)</w:t>
      </w: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C05631" w:rsidRDefault="007E5FC3" w:rsidP="007E5FC3">
      <w:pPr>
        <w:ind w:firstLine="709"/>
        <w:jc w:val="both"/>
        <w:rPr>
          <w:rFonts w:ascii="Arial" w:hAnsi="Arial" w:cs="Arial"/>
          <w:lang w:val="en-US"/>
        </w:rPr>
      </w:pPr>
      <w:r w:rsidRPr="00C05631">
        <w:rPr>
          <w:rFonts w:ascii="Arial" w:hAnsi="Arial" w:cs="Arial"/>
        </w:rPr>
        <w:t>За принятие стандарта проголосовали: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2"/>
        <w:gridCol w:w="1958"/>
        <w:gridCol w:w="4422"/>
      </w:tblGrid>
      <w:tr w:rsidR="007E5FC3" w:rsidRPr="00C05631" w:rsidTr="007E5FC3">
        <w:trPr>
          <w:trHeight w:val="45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  <w:r w:rsidRPr="00C05631">
              <w:rPr>
                <w:rFonts w:ascii="Arial" w:eastAsia="TimesNewRoman" w:hAnsi="Arial" w:cs="Arial"/>
              </w:rPr>
              <w:t>Краткое наименование</w:t>
            </w:r>
          </w:p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05631">
              <w:rPr>
                <w:rFonts w:ascii="Arial" w:eastAsia="TimesNewRoman" w:hAnsi="Arial" w:cs="Arial"/>
              </w:rPr>
              <w:t xml:space="preserve">страны по МК </w:t>
            </w:r>
            <w:r w:rsidRPr="00C05631">
              <w:rPr>
                <w:rFonts w:ascii="Arial" w:eastAsia="TimesNewRoman" w:hAnsi="Arial" w:cs="Arial"/>
              </w:rPr>
              <w:br/>
              <w:t>(ИСО 3166) 004-97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05631">
              <w:rPr>
                <w:rFonts w:ascii="Arial" w:eastAsia="TimesNewRoman" w:hAnsi="Arial" w:cs="Arial"/>
              </w:rPr>
              <w:t>Код страны по МК (ИСО 3166) 004-97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  <w:r w:rsidRPr="00C05631">
              <w:rPr>
                <w:rFonts w:ascii="Arial" w:eastAsia="TimesNewRoman" w:hAnsi="Arial" w:cs="Arial"/>
              </w:rPr>
              <w:t>Сокращенное наименование</w:t>
            </w:r>
          </w:p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4F81BD"/>
              </w:rPr>
            </w:pPr>
            <w:r w:rsidRPr="00C05631">
              <w:rPr>
                <w:rFonts w:ascii="Arial" w:eastAsia="TimesNewRoman" w:hAnsi="Arial" w:cs="Arial"/>
              </w:rPr>
              <w:t>национального органа по стандартизации</w:t>
            </w:r>
          </w:p>
        </w:tc>
      </w:tr>
      <w:tr w:rsidR="007E5FC3" w:rsidRPr="007E5FC3" w:rsidTr="007E5FC3">
        <w:trPr>
          <w:trHeight w:val="45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</w:tr>
    </w:tbl>
    <w:p w:rsidR="007E5FC3" w:rsidRPr="007E5FC3" w:rsidRDefault="007E5FC3" w:rsidP="007E5FC3">
      <w:pPr>
        <w:shd w:val="clear" w:color="auto" w:fill="FFFFFF"/>
        <w:ind w:firstLine="709"/>
        <w:jc w:val="right"/>
        <w:rPr>
          <w:rFonts w:ascii="Arial" w:hAnsi="Arial" w:cs="Arial"/>
          <w:highlight w:val="yellow"/>
        </w:rPr>
      </w:pPr>
    </w:p>
    <w:p w:rsidR="00E76B89" w:rsidRPr="00B52683" w:rsidRDefault="007E5FC3" w:rsidP="00724E48">
      <w:pPr>
        <w:ind w:firstLine="567"/>
        <w:jc w:val="both"/>
        <w:rPr>
          <w:rStyle w:val="FontStyle31"/>
          <w:rFonts w:ascii="Arial" w:hAnsi="Arial" w:cs="Arial"/>
          <w:b w:val="0"/>
          <w:sz w:val="24"/>
          <w:szCs w:val="24"/>
          <w:lang w:eastAsia="en-US"/>
        </w:rPr>
      </w:pPr>
      <w:r w:rsidRPr="00C05631">
        <w:rPr>
          <w:rFonts w:ascii="Arial" w:hAnsi="Arial" w:cs="Arial"/>
          <w:color w:val="2D2D2D"/>
          <w:spacing w:val="2"/>
          <w:shd w:val="clear" w:color="auto" w:fill="FFFFFF"/>
        </w:rPr>
        <w:t xml:space="preserve">4 </w:t>
      </w:r>
      <w:r w:rsidRPr="00B52683">
        <w:rPr>
          <w:rFonts w:ascii="Arial" w:hAnsi="Arial" w:cs="Arial"/>
          <w:color w:val="000000"/>
          <w:lang w:eastAsia="en-US"/>
        </w:rPr>
        <w:t xml:space="preserve">Настоящий стандарт идентичен </w:t>
      </w:r>
      <w:proofErr w:type="spellStart"/>
      <w:r w:rsidR="00AC4326" w:rsidRPr="00B52683">
        <w:rPr>
          <w:rFonts w:ascii="Arial" w:hAnsi="Arial" w:cs="Arial"/>
          <w:color w:val="000000"/>
          <w:lang w:eastAsia="en-US"/>
        </w:rPr>
        <w:t>междонародному</w:t>
      </w:r>
      <w:proofErr w:type="spellEnd"/>
      <w:r w:rsidRPr="00B52683">
        <w:rPr>
          <w:rFonts w:ascii="Arial" w:hAnsi="Arial" w:cs="Arial"/>
          <w:color w:val="000000"/>
          <w:lang w:eastAsia="en-US"/>
        </w:rPr>
        <w:t xml:space="preserve"> стандарту </w:t>
      </w:r>
      <w:r w:rsidR="00AC4326" w:rsidRPr="00B52683">
        <w:rPr>
          <w:rFonts w:ascii="Arial" w:hAnsi="Arial" w:cs="Arial"/>
          <w:bCs/>
        </w:rPr>
        <w:t xml:space="preserve">ISO </w:t>
      </w:r>
      <w:r w:rsidR="00B52683">
        <w:rPr>
          <w:rFonts w:ascii="Arial" w:hAnsi="Arial" w:cs="Arial"/>
          <w:color w:val="000000"/>
          <w:lang w:eastAsia="en-US"/>
        </w:rPr>
        <w:t>20872:2018</w:t>
      </w:r>
      <w:r w:rsidR="00E76B89" w:rsidRPr="00B52683">
        <w:rPr>
          <w:rFonts w:ascii="Arial" w:hAnsi="Arial" w:cs="Arial"/>
          <w:color w:val="000000"/>
          <w:lang w:eastAsia="en-US"/>
        </w:rPr>
        <w:t xml:space="preserve">  «</w:t>
      </w:r>
      <w:proofErr w:type="spellStart"/>
      <w:r w:rsidR="00B52683">
        <w:rPr>
          <w:rFonts w:ascii="Arial" w:hAnsi="Arial" w:cs="Arial"/>
          <w:color w:val="000000"/>
          <w:lang w:eastAsia="en-US"/>
        </w:rPr>
        <w:t>Обувь</w:t>
      </w:r>
      <w:proofErr w:type="gramStart"/>
      <w:r w:rsidR="00B52683">
        <w:rPr>
          <w:rFonts w:ascii="Arial" w:hAnsi="Arial" w:cs="Arial"/>
          <w:color w:val="000000"/>
          <w:lang w:eastAsia="en-US"/>
        </w:rPr>
        <w:t>.М</w:t>
      </w:r>
      <w:proofErr w:type="gramEnd"/>
      <w:r w:rsidR="00B52683">
        <w:rPr>
          <w:rFonts w:ascii="Arial" w:hAnsi="Arial" w:cs="Arial"/>
          <w:color w:val="000000"/>
          <w:lang w:eastAsia="en-US"/>
        </w:rPr>
        <w:t>етод</w:t>
      </w:r>
      <w:proofErr w:type="spellEnd"/>
      <w:r w:rsidR="00B52683">
        <w:rPr>
          <w:rFonts w:ascii="Arial" w:hAnsi="Arial" w:cs="Arial"/>
          <w:color w:val="000000"/>
          <w:lang w:eastAsia="en-US"/>
        </w:rPr>
        <w:t xml:space="preserve"> испытания </w:t>
      </w:r>
      <w:proofErr w:type="spellStart"/>
      <w:r w:rsidR="00B52683">
        <w:rPr>
          <w:rFonts w:ascii="Arial" w:hAnsi="Arial" w:cs="Arial"/>
          <w:color w:val="000000"/>
          <w:lang w:eastAsia="en-US"/>
        </w:rPr>
        <w:t>подошв.Прочность</w:t>
      </w:r>
      <w:proofErr w:type="spellEnd"/>
      <w:r w:rsidR="00B52683">
        <w:rPr>
          <w:rFonts w:ascii="Arial" w:hAnsi="Arial" w:cs="Arial"/>
          <w:color w:val="000000"/>
          <w:lang w:eastAsia="en-US"/>
        </w:rPr>
        <w:t xml:space="preserve"> на разрыв»</w:t>
      </w:r>
      <w:r w:rsidR="00E76B89" w:rsidRPr="00B52683">
        <w:rPr>
          <w:rFonts w:ascii="Arial" w:hAnsi="Arial" w:cs="Arial"/>
          <w:color w:val="000000"/>
          <w:lang w:eastAsia="en-US"/>
        </w:rPr>
        <w:t xml:space="preserve"> (</w:t>
      </w:r>
      <w:r w:rsidR="00B52683" w:rsidRPr="00B52683">
        <w:rPr>
          <w:rFonts w:ascii="Arial" w:hAnsi="Arial" w:cs="Arial"/>
          <w:color w:val="000000"/>
          <w:lang w:val="en-US" w:eastAsia="en-US"/>
        </w:rPr>
        <w:t>Footwear</w:t>
      </w:r>
      <w:r w:rsidR="00B52683" w:rsidRPr="00B52683">
        <w:rPr>
          <w:rFonts w:ascii="Arial" w:hAnsi="Arial" w:cs="Arial"/>
          <w:color w:val="000000"/>
          <w:lang w:eastAsia="en-US"/>
        </w:rPr>
        <w:t xml:space="preserve"> - </w:t>
      </w:r>
      <w:r w:rsidR="00B52683" w:rsidRPr="00B52683">
        <w:rPr>
          <w:rFonts w:ascii="Arial" w:hAnsi="Arial" w:cs="Arial"/>
          <w:color w:val="000000"/>
          <w:lang w:val="en-US" w:eastAsia="en-US"/>
        </w:rPr>
        <w:t>Test</w:t>
      </w:r>
      <w:r w:rsidR="00B52683" w:rsidRPr="00B52683">
        <w:rPr>
          <w:rFonts w:ascii="Arial" w:hAnsi="Arial" w:cs="Arial"/>
          <w:color w:val="000000"/>
          <w:lang w:eastAsia="en-US"/>
        </w:rPr>
        <w:t xml:space="preserve"> </w:t>
      </w:r>
      <w:r w:rsidR="00B52683" w:rsidRPr="00B52683">
        <w:rPr>
          <w:rFonts w:ascii="Arial" w:hAnsi="Arial" w:cs="Arial"/>
          <w:color w:val="000000"/>
          <w:lang w:val="en-US" w:eastAsia="en-US"/>
        </w:rPr>
        <w:t>methods</w:t>
      </w:r>
      <w:r w:rsidR="00B52683" w:rsidRPr="00B52683">
        <w:rPr>
          <w:rFonts w:ascii="Arial" w:hAnsi="Arial" w:cs="Arial"/>
          <w:color w:val="000000"/>
          <w:lang w:eastAsia="en-US"/>
        </w:rPr>
        <w:t xml:space="preserve"> </w:t>
      </w:r>
      <w:r w:rsidR="00B52683" w:rsidRPr="00B52683">
        <w:rPr>
          <w:rFonts w:ascii="Arial" w:hAnsi="Arial" w:cs="Arial"/>
          <w:color w:val="000000"/>
          <w:lang w:val="en-US" w:eastAsia="en-US"/>
        </w:rPr>
        <w:t>for</w:t>
      </w:r>
      <w:r w:rsidR="00B52683" w:rsidRPr="00B52683">
        <w:rPr>
          <w:rFonts w:ascii="Arial" w:hAnsi="Arial" w:cs="Arial"/>
          <w:color w:val="000000"/>
          <w:lang w:eastAsia="en-US"/>
        </w:rPr>
        <w:t xml:space="preserve"> </w:t>
      </w:r>
      <w:r w:rsidR="00B52683" w:rsidRPr="00B52683">
        <w:rPr>
          <w:rFonts w:ascii="Arial" w:hAnsi="Arial" w:cs="Arial"/>
          <w:color w:val="000000"/>
          <w:lang w:val="en-US" w:eastAsia="en-US"/>
        </w:rPr>
        <w:t>outsoles</w:t>
      </w:r>
      <w:r w:rsidR="00B52683" w:rsidRPr="00B52683">
        <w:rPr>
          <w:rFonts w:ascii="Arial" w:hAnsi="Arial" w:cs="Arial"/>
          <w:color w:val="000000"/>
          <w:lang w:eastAsia="en-US"/>
        </w:rPr>
        <w:t xml:space="preserve"> - </w:t>
      </w:r>
      <w:r w:rsidR="00B52683" w:rsidRPr="00B52683">
        <w:rPr>
          <w:rFonts w:ascii="Arial" w:hAnsi="Arial" w:cs="Arial"/>
          <w:color w:val="000000"/>
          <w:lang w:val="en-US" w:eastAsia="en-US"/>
        </w:rPr>
        <w:t>Tear</w:t>
      </w:r>
      <w:r w:rsidR="00B52683" w:rsidRPr="00B52683">
        <w:rPr>
          <w:rFonts w:ascii="Arial" w:hAnsi="Arial" w:cs="Arial"/>
          <w:color w:val="000000"/>
          <w:lang w:eastAsia="en-US"/>
        </w:rPr>
        <w:t xml:space="preserve"> </w:t>
      </w:r>
      <w:r w:rsidR="00B52683" w:rsidRPr="00B52683">
        <w:rPr>
          <w:rFonts w:ascii="Arial" w:hAnsi="Arial" w:cs="Arial"/>
          <w:color w:val="000000"/>
          <w:lang w:val="en-US" w:eastAsia="en-US"/>
        </w:rPr>
        <w:t>strength</w:t>
      </w:r>
      <w:r w:rsidR="00E76B89" w:rsidRPr="00B52683">
        <w:rPr>
          <w:rFonts w:ascii="Arial" w:hAnsi="Arial" w:cs="Arial"/>
          <w:color w:val="000000"/>
          <w:lang w:eastAsia="en-US"/>
        </w:rPr>
        <w:t>,</w:t>
      </w:r>
      <w:r w:rsidR="00E76B89" w:rsidRPr="00B52683">
        <w:rPr>
          <w:rFonts w:ascii="Arial" w:hAnsi="Arial" w:cs="Arial"/>
        </w:rPr>
        <w:t xml:space="preserve"> </w:t>
      </w:r>
      <w:r w:rsidR="00E76B89" w:rsidRPr="00B52683">
        <w:rPr>
          <w:rFonts w:ascii="Arial" w:hAnsi="Arial" w:cs="Arial"/>
          <w:lang w:val="en-US"/>
        </w:rPr>
        <w:t>IDT</w:t>
      </w:r>
      <w:r w:rsidR="00E76B89" w:rsidRPr="00B52683">
        <w:rPr>
          <w:rFonts w:ascii="Arial" w:hAnsi="Arial" w:cs="Arial"/>
          <w:color w:val="000000"/>
          <w:lang w:eastAsia="en-US"/>
        </w:rPr>
        <w:t>).</w:t>
      </w:r>
    </w:p>
    <w:p w:rsidR="007E5FC3" w:rsidRPr="00B52683" w:rsidRDefault="00724E48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B52683">
        <w:rPr>
          <w:rFonts w:ascii="Arial" w:hAnsi="Arial" w:cs="Arial"/>
          <w:color w:val="000000"/>
          <w:lang w:eastAsia="en-US"/>
        </w:rPr>
        <w:t>Международный</w:t>
      </w:r>
      <w:r w:rsidR="007E5FC3" w:rsidRPr="00B52683">
        <w:rPr>
          <w:rFonts w:ascii="Arial" w:hAnsi="Arial" w:cs="Arial"/>
          <w:color w:val="000000"/>
          <w:lang w:eastAsia="en-US"/>
        </w:rPr>
        <w:t xml:space="preserve"> стандарт </w:t>
      </w:r>
      <w:r w:rsidR="00E76B89" w:rsidRPr="00B52683">
        <w:rPr>
          <w:rFonts w:ascii="Arial" w:hAnsi="Arial" w:cs="Arial"/>
          <w:bCs/>
        </w:rPr>
        <w:t xml:space="preserve">ISO </w:t>
      </w:r>
      <w:r w:rsidR="00B52683">
        <w:rPr>
          <w:rFonts w:ascii="Arial" w:hAnsi="Arial" w:cs="Arial"/>
          <w:bCs/>
        </w:rPr>
        <w:t>20872:2018</w:t>
      </w:r>
      <w:r w:rsidR="00E76B89" w:rsidRPr="00B52683">
        <w:rPr>
          <w:rFonts w:ascii="Arial" w:hAnsi="Arial" w:cs="Arial"/>
          <w:bCs/>
        </w:rPr>
        <w:t xml:space="preserve"> </w:t>
      </w:r>
      <w:r w:rsidR="007E5FC3" w:rsidRPr="00B52683">
        <w:rPr>
          <w:rFonts w:ascii="Arial" w:hAnsi="Arial" w:cs="Arial"/>
          <w:color w:val="000000"/>
          <w:lang w:eastAsia="en-US"/>
        </w:rPr>
        <w:t xml:space="preserve">был подготовлен </w:t>
      </w:r>
      <w:r w:rsidR="006C0898" w:rsidRPr="00B52683">
        <w:rPr>
          <w:rFonts w:ascii="Arial" w:hAnsi="Arial" w:cs="Arial"/>
        </w:rPr>
        <w:t>Техническ</w:t>
      </w:r>
      <w:r w:rsidR="00B52683">
        <w:rPr>
          <w:rFonts w:ascii="Arial" w:hAnsi="Arial" w:cs="Arial"/>
        </w:rPr>
        <w:t xml:space="preserve">им </w:t>
      </w:r>
      <w:r w:rsidR="006C0898" w:rsidRPr="00B52683">
        <w:rPr>
          <w:rFonts w:ascii="Arial" w:hAnsi="Arial" w:cs="Arial"/>
        </w:rPr>
        <w:t>комитет</w:t>
      </w:r>
      <w:r w:rsidR="00B52683">
        <w:rPr>
          <w:rFonts w:ascii="Arial" w:hAnsi="Arial" w:cs="Arial"/>
        </w:rPr>
        <w:t>ом</w:t>
      </w:r>
      <w:r w:rsidR="006C0898" w:rsidRPr="00B52683">
        <w:rPr>
          <w:rFonts w:ascii="Arial" w:hAnsi="Arial" w:cs="Arial"/>
        </w:rPr>
        <w:t xml:space="preserve"> </w:t>
      </w:r>
      <w:r w:rsidR="00B52683" w:rsidRPr="00B52683">
        <w:rPr>
          <w:rFonts w:ascii="Arial" w:hAnsi="Arial" w:cs="Arial"/>
          <w:lang w:val="en-US"/>
        </w:rPr>
        <w:t>ISO</w:t>
      </w:r>
      <w:r w:rsidR="00B52683" w:rsidRPr="00B52683">
        <w:rPr>
          <w:rFonts w:ascii="Arial" w:hAnsi="Arial" w:cs="Arial"/>
        </w:rPr>
        <w:t xml:space="preserve">/ </w:t>
      </w:r>
      <w:r w:rsidR="00B52683" w:rsidRPr="00B52683">
        <w:rPr>
          <w:rFonts w:ascii="Arial" w:hAnsi="Arial" w:cs="Arial"/>
          <w:lang w:val="en-US"/>
        </w:rPr>
        <w:t>TC</w:t>
      </w:r>
      <w:r w:rsidR="00B52683" w:rsidRPr="00B52683">
        <w:rPr>
          <w:rFonts w:ascii="Arial" w:hAnsi="Arial" w:cs="Arial"/>
        </w:rPr>
        <w:t xml:space="preserve"> 216</w:t>
      </w:r>
      <w:r w:rsidR="00B52683">
        <w:rPr>
          <w:rFonts w:ascii="Arial" w:hAnsi="Arial" w:cs="Arial"/>
        </w:rPr>
        <w:t xml:space="preserve"> «</w:t>
      </w:r>
      <w:r w:rsidR="00B52683" w:rsidRPr="00B52683">
        <w:rPr>
          <w:rFonts w:ascii="Arial" w:hAnsi="Arial" w:cs="Arial"/>
        </w:rPr>
        <w:t>Обувь</w:t>
      </w:r>
      <w:r w:rsidR="00B52683">
        <w:rPr>
          <w:rFonts w:ascii="Arial" w:hAnsi="Arial" w:cs="Arial"/>
        </w:rPr>
        <w:t>»</w:t>
      </w:r>
      <w:r w:rsidR="006C0898" w:rsidRPr="00B52683">
        <w:rPr>
          <w:rFonts w:ascii="Arial" w:hAnsi="Arial" w:cs="Arial"/>
        </w:rPr>
        <w:t>.</w:t>
      </w:r>
    </w:p>
    <w:p w:rsidR="00061875" w:rsidRPr="00C05631" w:rsidRDefault="00061875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:rsidR="007E5FC3" w:rsidRPr="00C05631" w:rsidRDefault="00061875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  <w:color w:val="2D2D2D"/>
          <w:spacing w:val="1"/>
        </w:rPr>
      </w:pPr>
      <w:r w:rsidRPr="00C05631">
        <w:rPr>
          <w:rFonts w:ascii="Arial" w:hAnsi="Arial" w:cs="Arial"/>
        </w:rPr>
        <w:t>5</w:t>
      </w:r>
      <w:r w:rsidR="007E5FC3" w:rsidRPr="00C05631">
        <w:rPr>
          <w:rFonts w:ascii="Arial" w:hAnsi="Arial" w:cs="Arial"/>
        </w:rPr>
        <w:t xml:space="preserve"> </w:t>
      </w:r>
      <w:r w:rsidR="007E5FC3" w:rsidRPr="002807DF">
        <w:rPr>
          <w:rFonts w:ascii="Arial" w:hAnsi="Arial" w:cs="Arial"/>
          <w:b/>
        </w:rPr>
        <w:t>ВЗАМЕН</w:t>
      </w:r>
      <w:r w:rsidR="007E5FC3" w:rsidRPr="00C05631">
        <w:rPr>
          <w:rFonts w:ascii="Arial" w:hAnsi="Arial" w:cs="Arial"/>
        </w:rPr>
        <w:t xml:space="preserve"> ГОСТ </w:t>
      </w:r>
      <w:r w:rsidR="00724E48" w:rsidRPr="00C05631">
        <w:rPr>
          <w:rStyle w:val="FontStyle31"/>
          <w:rFonts w:ascii="Arial" w:hAnsi="Arial" w:cs="Arial"/>
          <w:b w:val="0"/>
          <w:sz w:val="24"/>
          <w:szCs w:val="24"/>
          <w:lang w:val="en-US" w:eastAsia="en-US"/>
        </w:rPr>
        <w:t>ISO</w:t>
      </w:r>
      <w:r w:rsidR="00724E48" w:rsidRPr="00C05631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B52683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 xml:space="preserve">20872-2011 </w:t>
      </w:r>
      <w:r w:rsidR="006C0898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>(</w:t>
      </w:r>
      <w:r w:rsidR="006C0898" w:rsidRPr="006C0898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 xml:space="preserve">ISO </w:t>
      </w:r>
      <w:r w:rsidR="00B52683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>20872</w:t>
      </w:r>
      <w:r w:rsidR="006C0898" w:rsidRPr="006C0898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>:20</w:t>
      </w:r>
      <w:r w:rsidR="006C0898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>0</w:t>
      </w:r>
      <w:r w:rsidR="00B41C6D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>1</w:t>
      </w:r>
      <w:r w:rsidR="006C0898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>)</w:t>
      </w:r>
    </w:p>
    <w:p w:rsidR="00061875" w:rsidRPr="00C05631" w:rsidRDefault="00061875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:rsidR="007E5FC3" w:rsidRPr="00C05631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  <w:r w:rsidRPr="00C05631">
        <w:rPr>
          <w:rFonts w:ascii="Arial" w:hAnsi="Arial" w:cs="Arial"/>
          <w:i/>
          <w:iCs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7E5FC3" w:rsidRPr="00C05631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</w:p>
    <w:p w:rsidR="007E5FC3" w:rsidRPr="007E5FC3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  <w:highlight w:val="yellow"/>
        </w:rPr>
      </w:pPr>
    </w:p>
    <w:p w:rsidR="00B52683" w:rsidRDefault="00B5268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</w:p>
    <w:p w:rsidR="007E5FC3" w:rsidRPr="007E5FC3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snapToGrid w:val="0"/>
        </w:rPr>
      </w:pPr>
      <w:proofErr w:type="gramStart"/>
      <w:r w:rsidRPr="00C05631">
        <w:rPr>
          <w:rFonts w:ascii="Arial" w:hAnsi="Arial" w:cs="Arial"/>
          <w:i/>
          <w:iCs/>
        </w:rPr>
        <w:lastRenderedPageBreak/>
        <w:t>В</w:t>
      </w:r>
      <w:proofErr w:type="gramEnd"/>
      <w:r w:rsidRPr="00C05631">
        <w:rPr>
          <w:rFonts w:ascii="Arial" w:hAnsi="Arial" w:cs="Arial"/>
          <w:i/>
          <w:iCs/>
        </w:rPr>
        <w:t xml:space="preserve"> случав </w:t>
      </w:r>
      <w:proofErr w:type="gramStart"/>
      <w:r w:rsidRPr="00C05631">
        <w:rPr>
          <w:rFonts w:ascii="Arial" w:hAnsi="Arial" w:cs="Arial"/>
          <w:i/>
          <w:iCs/>
        </w:rPr>
        <w:t>пересмотра</w:t>
      </w:r>
      <w:proofErr w:type="gramEnd"/>
      <w:r w:rsidRPr="00C05631">
        <w:rPr>
          <w:rFonts w:ascii="Arial" w:hAnsi="Arial" w:cs="Arial"/>
          <w:i/>
          <w:iCs/>
        </w:rPr>
        <w:t>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"Межгосударственные стандарты".</w:t>
      </w:r>
    </w:p>
    <w:p w:rsidR="007E5FC3" w:rsidRDefault="007E5FC3" w:rsidP="00984D79">
      <w:pPr>
        <w:jc w:val="center"/>
        <w:rPr>
          <w:rFonts w:ascii="Arial" w:hAnsi="Arial" w:cs="Arial"/>
          <w:b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:rsidR="00E153AC" w:rsidRPr="00E153AC" w:rsidRDefault="00E153AC" w:rsidP="00F577A6">
      <w:pPr>
        <w:ind w:firstLine="567"/>
        <w:jc w:val="both"/>
        <w:rPr>
          <w:rFonts w:ascii="Arial" w:hAnsi="Arial" w:cs="Arial"/>
          <w:lang w:val="kk-KZ"/>
        </w:rPr>
        <w:sectPr w:rsidR="00E153AC" w:rsidRPr="00E153AC" w:rsidSect="00F577A6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 w:code="9"/>
          <w:pgMar w:top="1418" w:right="1418" w:bottom="1418" w:left="1134" w:header="709" w:footer="709" w:gutter="0"/>
          <w:pgNumType w:fmt="upperRoman" w:start="1"/>
          <w:cols w:space="708"/>
          <w:titlePg/>
          <w:docGrid w:linePitch="360"/>
        </w:sectPr>
      </w:pPr>
    </w:p>
    <w:p w:rsidR="00984D79" w:rsidRPr="002C2B37" w:rsidRDefault="00984D79" w:rsidP="00984D79">
      <w:pPr>
        <w:shd w:val="clear" w:color="auto" w:fill="FFFFFF"/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2C2B37">
        <w:rPr>
          <w:rFonts w:ascii="Arial" w:hAnsi="Arial" w:cs="Arial"/>
          <w:b/>
          <w:sz w:val="26"/>
          <w:szCs w:val="26"/>
        </w:rPr>
        <w:lastRenderedPageBreak/>
        <w:t xml:space="preserve">М Е Ж Г О С У Д А Р С Т В Е Н </w:t>
      </w:r>
      <w:proofErr w:type="spellStart"/>
      <w:proofErr w:type="gramStart"/>
      <w:r w:rsidRPr="002C2B37">
        <w:rPr>
          <w:rFonts w:ascii="Arial" w:hAnsi="Arial" w:cs="Arial"/>
          <w:b/>
          <w:sz w:val="26"/>
          <w:szCs w:val="26"/>
        </w:rPr>
        <w:t>Н</w:t>
      </w:r>
      <w:proofErr w:type="spellEnd"/>
      <w:proofErr w:type="gramEnd"/>
      <w:r w:rsidRPr="002C2B37">
        <w:rPr>
          <w:rFonts w:ascii="Arial" w:hAnsi="Arial" w:cs="Arial"/>
          <w:b/>
          <w:sz w:val="26"/>
          <w:szCs w:val="26"/>
        </w:rPr>
        <w:t xml:space="preserve"> Ы Й  С Т А Н Д А Р 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984D79" w:rsidRPr="00994387" w:rsidTr="00D16700">
        <w:trPr>
          <w:trHeight w:val="1821"/>
          <w:jc w:val="center"/>
        </w:trPr>
        <w:tc>
          <w:tcPr>
            <w:tcW w:w="9531" w:type="dxa"/>
            <w:tcBorders>
              <w:left w:val="nil"/>
              <w:right w:val="nil"/>
            </w:tcBorders>
          </w:tcPr>
          <w:p w:rsidR="00E153AC" w:rsidRPr="00E153AC" w:rsidRDefault="00E153AC" w:rsidP="00E153AC">
            <w:pPr>
              <w:keepNext/>
              <w:jc w:val="center"/>
              <w:outlineLvl w:val="3"/>
              <w:rPr>
                <w:rFonts w:ascii="Arial" w:hAnsi="Arial" w:cs="Arial"/>
                <w:b/>
                <w:lang w:val="kk-KZ"/>
              </w:rPr>
            </w:pPr>
          </w:p>
          <w:p w:rsidR="006C0898" w:rsidRDefault="00B52683" w:rsidP="006C0898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ОБУВЬ</w:t>
            </w:r>
          </w:p>
          <w:p w:rsidR="006C0898" w:rsidRDefault="006C0898" w:rsidP="006C0898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6C0898" w:rsidRPr="00C05631" w:rsidRDefault="00B52683" w:rsidP="006C0898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Методы испытания подошв</w:t>
            </w:r>
          </w:p>
          <w:p w:rsidR="006C0898" w:rsidRPr="00C05631" w:rsidRDefault="006C0898" w:rsidP="006C0898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6C0898" w:rsidRDefault="00B52683" w:rsidP="006C0898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Прочность на разрыв</w:t>
            </w:r>
          </w:p>
          <w:p w:rsidR="006C0898" w:rsidRDefault="006C0898" w:rsidP="006C0898">
            <w:pPr>
              <w:spacing w:line="360" w:lineRule="auto"/>
              <w:jc w:val="center"/>
              <w:rPr>
                <w:rFonts w:ascii="Arial" w:hAnsi="Arial" w:cs="Arial"/>
                <w:i/>
                <w:color w:val="000000"/>
                <w:lang w:eastAsia="en-US"/>
              </w:rPr>
            </w:pPr>
          </w:p>
          <w:p w:rsidR="006C0898" w:rsidRPr="00E76B89" w:rsidRDefault="006C0898" w:rsidP="006C0898">
            <w:pPr>
              <w:spacing w:line="360" w:lineRule="auto"/>
              <w:jc w:val="center"/>
              <w:rPr>
                <w:rFonts w:ascii="Arial" w:hAnsi="Arial" w:cs="Arial"/>
                <w:b/>
                <w:i/>
                <w:lang w:val="en-US"/>
              </w:rPr>
            </w:pPr>
            <w:r w:rsidRPr="00E76B89">
              <w:rPr>
                <w:rFonts w:ascii="Arial" w:hAnsi="Arial" w:cs="Arial"/>
                <w:i/>
                <w:color w:val="000000"/>
                <w:lang w:val="en-US" w:eastAsia="en-US"/>
              </w:rPr>
              <w:t>(</w:t>
            </w:r>
            <w:r w:rsidR="00B52683" w:rsidRPr="00B52683">
              <w:rPr>
                <w:rFonts w:ascii="Arial" w:hAnsi="Arial" w:cs="Arial"/>
                <w:i/>
                <w:color w:val="000000"/>
                <w:lang w:val="en-US" w:eastAsia="en-US"/>
              </w:rPr>
              <w:t>Footwear - Test methods for outsoles - Tear strength</w:t>
            </w:r>
            <w:r w:rsidRPr="00E76B89">
              <w:rPr>
                <w:rFonts w:ascii="Arial" w:hAnsi="Arial" w:cs="Arial"/>
                <w:i/>
                <w:color w:val="000000"/>
                <w:lang w:val="en-US" w:eastAsia="en-US"/>
              </w:rPr>
              <w:t>)</w:t>
            </w:r>
          </w:p>
          <w:p w:rsidR="00984D79" w:rsidRPr="007E5FC3" w:rsidRDefault="00984D79" w:rsidP="007E5FC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FF0000"/>
                <w:lang w:val="en-US"/>
              </w:rPr>
            </w:pPr>
          </w:p>
        </w:tc>
      </w:tr>
    </w:tbl>
    <w:p w:rsidR="00984D79" w:rsidRPr="002C2B37" w:rsidRDefault="00984D79" w:rsidP="00984D79">
      <w:pPr>
        <w:pStyle w:val="4"/>
        <w:keepNext w:val="0"/>
        <w:spacing w:before="0" w:after="0"/>
        <w:jc w:val="right"/>
        <w:rPr>
          <w:rFonts w:ascii="Arial" w:hAnsi="Arial" w:cs="Arial"/>
          <w:sz w:val="22"/>
          <w:szCs w:val="22"/>
        </w:rPr>
      </w:pPr>
      <w:r w:rsidRPr="002C2B37">
        <w:rPr>
          <w:rFonts w:ascii="Arial" w:hAnsi="Arial" w:cs="Arial"/>
          <w:sz w:val="24"/>
          <w:szCs w:val="24"/>
          <w:lang w:val="en-US"/>
        </w:rPr>
        <w:t xml:space="preserve"> </w:t>
      </w:r>
      <w:r w:rsidRPr="002C2B37">
        <w:rPr>
          <w:rFonts w:ascii="Arial" w:hAnsi="Arial" w:cs="Arial"/>
          <w:sz w:val="22"/>
          <w:szCs w:val="22"/>
        </w:rPr>
        <w:t>Дата введения</w:t>
      </w:r>
      <w:r w:rsidR="006A3964" w:rsidRPr="002C2B37">
        <w:rPr>
          <w:rFonts w:ascii="Arial" w:hAnsi="Arial" w:cs="Arial"/>
          <w:b w:val="0"/>
          <w:sz w:val="22"/>
          <w:szCs w:val="22"/>
        </w:rPr>
        <w:t>______________</w:t>
      </w:r>
    </w:p>
    <w:p w:rsidR="00984D79" w:rsidRPr="002C2B37" w:rsidRDefault="00984D79" w:rsidP="00984D7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bookmark46"/>
    </w:p>
    <w:p w:rsidR="00984D79" w:rsidRPr="002E0FDA" w:rsidRDefault="00984D79" w:rsidP="00984D7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</w:rPr>
      </w:pPr>
      <w:r w:rsidRPr="002E0FDA">
        <w:rPr>
          <w:rFonts w:ascii="Arial" w:hAnsi="Arial" w:cs="Arial"/>
          <w:b/>
          <w:bCs/>
        </w:rPr>
        <w:t>1 Область применения</w:t>
      </w:r>
    </w:p>
    <w:p w:rsidR="00E153AC" w:rsidRPr="00B52683" w:rsidRDefault="00B52683" w:rsidP="00984D79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  <w:bookmarkStart w:id="1" w:name="bookmark11"/>
      <w:r w:rsidRPr="00B52683">
        <w:rPr>
          <w:rFonts w:ascii="Arial" w:eastAsia="Arial Unicode MS" w:hAnsi="Arial" w:cs="Arial"/>
          <w:bCs/>
          <w:lang w:val="kk-KZ"/>
        </w:rPr>
        <w:t>Настоящий стандарт устанавливает метод определения прочности подошвы на разрыв, независимо от материала, с использованием надрезанных образцов для испытаний.</w:t>
      </w:r>
    </w:p>
    <w:p w:rsidR="00B52683" w:rsidRPr="00E153AC" w:rsidRDefault="00B52683" w:rsidP="00984D79">
      <w:pPr>
        <w:ind w:firstLine="567"/>
        <w:jc w:val="both"/>
        <w:outlineLvl w:val="2"/>
        <w:rPr>
          <w:rFonts w:ascii="Arial" w:eastAsia="Arial Unicode MS" w:hAnsi="Arial" w:cs="Arial"/>
          <w:b/>
          <w:bCs/>
          <w:sz w:val="22"/>
          <w:szCs w:val="22"/>
          <w:lang w:val="kk-KZ"/>
        </w:rPr>
      </w:pPr>
    </w:p>
    <w:p w:rsidR="00984D79" w:rsidRPr="00E1215E" w:rsidRDefault="00984D79" w:rsidP="00984D79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  <w:sz w:val="22"/>
          <w:szCs w:val="22"/>
        </w:rPr>
      </w:pPr>
      <w:bookmarkStart w:id="2" w:name="bookmark12"/>
      <w:bookmarkEnd w:id="1"/>
      <w:r w:rsidRPr="00E1215E">
        <w:rPr>
          <w:rFonts w:ascii="Arial" w:eastAsia="Arial Unicode MS" w:hAnsi="Arial" w:cs="Arial"/>
          <w:b/>
          <w:bCs/>
          <w:sz w:val="22"/>
          <w:szCs w:val="22"/>
        </w:rPr>
        <w:t>2 Нормативные ссылки</w:t>
      </w:r>
    </w:p>
    <w:p w:rsidR="00BF0432" w:rsidRDefault="00BF0432" w:rsidP="00BF0432">
      <w:pPr>
        <w:autoSpaceDE w:val="0"/>
        <w:autoSpaceDN w:val="0"/>
        <w:adjustRightInd w:val="0"/>
        <w:ind w:firstLine="567"/>
        <w:jc w:val="both"/>
        <w:rPr>
          <w:rFonts w:ascii="Arial" w:eastAsia="Arial Unicode MS" w:hAnsi="Arial" w:cs="Arial"/>
          <w:bCs/>
          <w:lang w:val="kk-KZ"/>
        </w:rPr>
      </w:pPr>
      <w:r w:rsidRPr="002E0FDA">
        <w:rPr>
          <w:rFonts w:ascii="Arial" w:eastAsia="Arial Unicode MS" w:hAnsi="Arial" w:cs="Arial"/>
          <w:bCs/>
          <w:lang w:val="kk-KZ"/>
        </w:rPr>
        <w:t>В настоящем стандарте использованы ссылки на следующие международные стандарты. Для недатированных ссылок применяют только последнее издание ссылочного стандарта (включая поправки).</w:t>
      </w:r>
    </w:p>
    <w:p w:rsidR="00B52683" w:rsidRPr="00B52683" w:rsidRDefault="00B52683" w:rsidP="00B52683">
      <w:pPr>
        <w:autoSpaceDE w:val="0"/>
        <w:autoSpaceDN w:val="0"/>
        <w:adjustRightInd w:val="0"/>
        <w:ind w:firstLine="567"/>
        <w:jc w:val="both"/>
        <w:rPr>
          <w:rFonts w:ascii="Arial" w:eastAsia="Arial Unicode MS" w:hAnsi="Arial" w:cs="Arial"/>
          <w:bCs/>
          <w:lang w:val="kk-KZ"/>
        </w:rPr>
      </w:pPr>
      <w:r w:rsidRPr="00B52683">
        <w:rPr>
          <w:rFonts w:ascii="Arial" w:eastAsia="Arial Unicode MS" w:hAnsi="Arial" w:cs="Arial"/>
          <w:bCs/>
          <w:lang w:val="kk-KZ"/>
        </w:rPr>
        <w:t>ISO 7500-1 Metallic materials - Calibration and verification of static uniaxial testing machines - Part 1: Tension/compression testing machines - Calibration and verification of the force-measuring system  (Материалы металлические. Калибровка и верификация машин для статических испытаний в условиях одноосного нагружения. Часть 1. Машины для испытания на растяжение/сжатие. Калибровка и верификация силоизмерительной системы)</w:t>
      </w:r>
    </w:p>
    <w:p w:rsidR="00B52683" w:rsidRPr="00B52683" w:rsidRDefault="00B52683" w:rsidP="00B52683">
      <w:pPr>
        <w:autoSpaceDE w:val="0"/>
        <w:autoSpaceDN w:val="0"/>
        <w:adjustRightInd w:val="0"/>
        <w:ind w:firstLine="567"/>
        <w:jc w:val="both"/>
        <w:rPr>
          <w:rFonts w:ascii="Arial" w:eastAsia="Arial Unicode MS" w:hAnsi="Arial" w:cs="Arial"/>
          <w:bCs/>
          <w:lang w:val="kk-KZ"/>
        </w:rPr>
      </w:pPr>
      <w:r w:rsidRPr="00B52683">
        <w:rPr>
          <w:rFonts w:ascii="Arial" w:eastAsia="Arial Unicode MS" w:hAnsi="Arial" w:cs="Arial"/>
          <w:bCs/>
          <w:lang w:val="kk-KZ"/>
        </w:rPr>
        <w:t>ISO 17709</w:t>
      </w:r>
      <w:r w:rsidRPr="00B52683">
        <w:rPr>
          <w:lang w:val="en-US"/>
        </w:rPr>
        <w:t xml:space="preserve"> </w:t>
      </w:r>
      <w:r w:rsidRPr="00B52683">
        <w:rPr>
          <w:rFonts w:ascii="Arial" w:eastAsia="Arial Unicode MS" w:hAnsi="Arial" w:cs="Arial"/>
          <w:bCs/>
          <w:lang w:val="kk-KZ"/>
        </w:rPr>
        <w:t xml:space="preserve">Footwear </w:t>
      </w:r>
      <w:r>
        <w:rPr>
          <w:rFonts w:ascii="Arial" w:eastAsia="Arial Unicode MS" w:hAnsi="Arial" w:cs="Arial"/>
          <w:bCs/>
          <w:lang w:val="kk-KZ"/>
        </w:rPr>
        <w:t>-</w:t>
      </w:r>
      <w:r w:rsidRPr="00B52683">
        <w:rPr>
          <w:rFonts w:ascii="Arial" w:eastAsia="Arial Unicode MS" w:hAnsi="Arial" w:cs="Arial"/>
          <w:bCs/>
          <w:lang w:val="kk-KZ"/>
        </w:rPr>
        <w:t>Sampling location, preparation and duration of conditioning of samples and test pieces</w:t>
      </w:r>
      <w:r w:rsidRPr="00B52683">
        <w:rPr>
          <w:rFonts w:ascii="Arial" w:eastAsia="Arial Unicode MS" w:hAnsi="Arial" w:cs="Arial"/>
          <w:bCs/>
          <w:lang w:val="kk-KZ"/>
        </w:rPr>
        <w:t xml:space="preserve"> </w:t>
      </w:r>
      <w:r>
        <w:rPr>
          <w:rFonts w:ascii="Arial" w:eastAsia="Arial Unicode MS" w:hAnsi="Arial" w:cs="Arial"/>
          <w:bCs/>
          <w:lang w:val="kk-KZ"/>
        </w:rPr>
        <w:t>(</w:t>
      </w:r>
      <w:r w:rsidRPr="00B52683">
        <w:rPr>
          <w:rFonts w:ascii="Arial" w:eastAsia="Arial Unicode MS" w:hAnsi="Arial" w:cs="Arial"/>
          <w:bCs/>
          <w:lang w:val="kk-KZ"/>
        </w:rPr>
        <w:t>Обувь. Место отбора проб, подготовка и время кондиционирования проб и образцов для испытаний</w:t>
      </w:r>
      <w:r>
        <w:rPr>
          <w:rFonts w:ascii="Arial" w:eastAsia="Arial Unicode MS" w:hAnsi="Arial" w:cs="Arial"/>
          <w:bCs/>
          <w:lang w:val="kk-KZ"/>
        </w:rPr>
        <w:t>).</w:t>
      </w:r>
    </w:p>
    <w:p w:rsidR="00B52683" w:rsidRDefault="00B52683" w:rsidP="00B52683">
      <w:pPr>
        <w:autoSpaceDE w:val="0"/>
        <w:autoSpaceDN w:val="0"/>
        <w:adjustRightInd w:val="0"/>
        <w:ind w:firstLine="567"/>
        <w:jc w:val="both"/>
        <w:rPr>
          <w:rFonts w:ascii="Arial" w:eastAsia="Arial Unicode MS" w:hAnsi="Arial" w:cs="Arial"/>
          <w:bCs/>
          <w:lang w:val="kk-KZ"/>
        </w:rPr>
      </w:pPr>
      <w:r w:rsidRPr="00B52683">
        <w:rPr>
          <w:rFonts w:ascii="Arial" w:eastAsia="Arial Unicode MS" w:hAnsi="Arial" w:cs="Arial"/>
          <w:bCs/>
          <w:lang w:val="kk-KZ"/>
        </w:rPr>
        <w:t>ISO 18454</w:t>
      </w:r>
      <w:r w:rsidRPr="00B52683">
        <w:rPr>
          <w:lang w:val="en-US"/>
        </w:rPr>
        <w:t xml:space="preserve"> </w:t>
      </w:r>
      <w:r w:rsidRPr="00B52683">
        <w:rPr>
          <w:rFonts w:ascii="Arial" w:eastAsia="Arial Unicode MS" w:hAnsi="Arial" w:cs="Arial"/>
          <w:bCs/>
          <w:lang w:val="kk-KZ"/>
        </w:rPr>
        <w:t xml:space="preserve">Footwear </w:t>
      </w:r>
      <w:r>
        <w:rPr>
          <w:rFonts w:ascii="Arial" w:eastAsia="Arial Unicode MS" w:hAnsi="Arial" w:cs="Arial"/>
          <w:bCs/>
          <w:lang w:val="kk-KZ"/>
        </w:rPr>
        <w:t>-</w:t>
      </w:r>
      <w:r w:rsidRPr="00B52683">
        <w:rPr>
          <w:rFonts w:ascii="Arial" w:eastAsia="Arial Unicode MS" w:hAnsi="Arial" w:cs="Arial"/>
          <w:bCs/>
          <w:lang w:val="kk-KZ"/>
        </w:rPr>
        <w:t xml:space="preserve"> Standard atmospheres for conditioning and testing of footwear and components for footwear</w:t>
      </w:r>
      <w:r w:rsidRPr="00B52683">
        <w:rPr>
          <w:rFonts w:ascii="Arial" w:eastAsia="Arial Unicode MS" w:hAnsi="Arial" w:cs="Arial"/>
          <w:bCs/>
          <w:lang w:val="kk-KZ"/>
        </w:rPr>
        <w:t xml:space="preserve"> Обувь. Стандартные атмосферные условия для проведения кондиционирования и испытания обуви и деталей обуви.</w:t>
      </w:r>
    </w:p>
    <w:p w:rsidR="00B52683" w:rsidRDefault="00B52683" w:rsidP="00BF0432">
      <w:pPr>
        <w:autoSpaceDE w:val="0"/>
        <w:autoSpaceDN w:val="0"/>
        <w:adjustRightInd w:val="0"/>
        <w:ind w:firstLine="567"/>
        <w:jc w:val="both"/>
        <w:rPr>
          <w:rFonts w:ascii="Arial" w:eastAsia="Arial Unicode MS" w:hAnsi="Arial" w:cs="Arial"/>
          <w:bCs/>
          <w:lang w:val="kk-KZ"/>
        </w:rPr>
      </w:pPr>
    </w:p>
    <w:p w:rsidR="00864998" w:rsidRPr="00864998" w:rsidRDefault="00864998" w:rsidP="00864998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  <w:r w:rsidRPr="00864998">
        <w:rPr>
          <w:rFonts w:ascii="Arial" w:eastAsiaTheme="minorEastAsia" w:hAnsi="Arial" w:cs="Arial"/>
          <w:b/>
          <w:bCs/>
        </w:rPr>
        <w:t>3 Термины и определения</w:t>
      </w:r>
    </w:p>
    <w:p w:rsidR="00B52683" w:rsidRPr="00864998" w:rsidRDefault="00864998" w:rsidP="00BF0432">
      <w:pPr>
        <w:autoSpaceDE w:val="0"/>
        <w:autoSpaceDN w:val="0"/>
        <w:adjustRightInd w:val="0"/>
        <w:ind w:firstLine="567"/>
        <w:jc w:val="both"/>
        <w:rPr>
          <w:rFonts w:ascii="Arial" w:eastAsia="Arial Unicode MS" w:hAnsi="Arial" w:cs="Arial"/>
          <w:bCs/>
          <w:lang w:val="kk-KZ"/>
        </w:rPr>
      </w:pPr>
      <w:r w:rsidRPr="00864998">
        <w:rPr>
          <w:rFonts w:ascii="Arial" w:hAnsi="Arial" w:cs="Arial"/>
          <w:shd w:val="clear" w:color="auto" w:fill="FFFFFF"/>
        </w:rPr>
        <w:t>В настоящем стандарте применяются следующие термины с соответствующими определениями:</w:t>
      </w:r>
    </w:p>
    <w:p w:rsidR="00864998" w:rsidRDefault="00864998" w:rsidP="0086499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864998">
        <w:rPr>
          <w:rFonts w:ascii="Arial" w:eastAsiaTheme="minorEastAsia" w:hAnsi="Arial" w:cs="Arial"/>
          <w:bCs/>
        </w:rPr>
        <w:t>3.1</w:t>
      </w:r>
      <w:r w:rsidRPr="00864998">
        <w:rPr>
          <w:rFonts w:ascii="Arial" w:eastAsiaTheme="minorEastAsia" w:hAnsi="Arial" w:cs="Arial"/>
          <w:b/>
          <w:bCs/>
        </w:rPr>
        <w:t xml:space="preserve"> </w:t>
      </w:r>
      <w:r w:rsidRPr="00864998">
        <w:rPr>
          <w:rFonts w:ascii="Arial" w:eastAsiaTheme="minorEastAsia" w:hAnsi="Arial" w:cs="Arial"/>
          <w:b/>
          <w:bCs/>
        </w:rPr>
        <w:t>прочность на разрыв разрезанных образцов</w:t>
      </w:r>
      <w:r>
        <w:rPr>
          <w:rFonts w:ascii="Arial" w:eastAsiaTheme="minorEastAsia" w:hAnsi="Arial" w:cs="Arial"/>
          <w:b/>
          <w:bCs/>
        </w:rPr>
        <w:t xml:space="preserve"> (</w:t>
      </w:r>
      <w:proofErr w:type="spellStart"/>
      <w:r w:rsidRPr="00864998">
        <w:rPr>
          <w:rFonts w:ascii="Arial" w:hAnsi="Arial" w:cs="Arial"/>
          <w:b/>
          <w:bCs/>
          <w:color w:val="221E1F"/>
        </w:rPr>
        <w:t>trouser</w:t>
      </w:r>
      <w:proofErr w:type="spellEnd"/>
      <w:r w:rsidRPr="00864998">
        <w:rPr>
          <w:rFonts w:ascii="Arial" w:hAnsi="Arial" w:cs="Arial"/>
          <w:b/>
          <w:bCs/>
          <w:color w:val="221E1F"/>
        </w:rPr>
        <w:t xml:space="preserve"> </w:t>
      </w:r>
      <w:proofErr w:type="spellStart"/>
      <w:r w:rsidRPr="00864998">
        <w:rPr>
          <w:rFonts w:ascii="Arial" w:hAnsi="Arial" w:cs="Arial"/>
          <w:b/>
          <w:bCs/>
          <w:color w:val="221E1F"/>
        </w:rPr>
        <w:t>tear</w:t>
      </w:r>
      <w:proofErr w:type="spellEnd"/>
      <w:r w:rsidRPr="00864998">
        <w:rPr>
          <w:rFonts w:ascii="Arial" w:hAnsi="Arial" w:cs="Arial"/>
          <w:b/>
          <w:bCs/>
          <w:color w:val="221E1F"/>
        </w:rPr>
        <w:t xml:space="preserve"> </w:t>
      </w:r>
      <w:proofErr w:type="spellStart"/>
      <w:r w:rsidRPr="00864998">
        <w:rPr>
          <w:rFonts w:ascii="Arial" w:hAnsi="Arial" w:cs="Arial"/>
          <w:b/>
          <w:bCs/>
          <w:color w:val="221E1F"/>
        </w:rPr>
        <w:t>strength</w:t>
      </w:r>
      <w:proofErr w:type="spellEnd"/>
      <w:r>
        <w:rPr>
          <w:rFonts w:ascii="Arial" w:eastAsiaTheme="minorEastAsia" w:hAnsi="Arial" w:cs="Arial"/>
          <w:b/>
          <w:bCs/>
        </w:rPr>
        <w:t>):</w:t>
      </w:r>
      <w:r w:rsidRPr="00864998">
        <w:rPr>
          <w:rFonts w:ascii="Arial" w:eastAsiaTheme="minorEastAsia" w:hAnsi="Arial" w:cs="Arial"/>
          <w:bCs/>
        </w:rPr>
        <w:t>средняя сила, необходимая для разрыва образца для испытаний, имеющего надрезанную форму, поделенную на толщину образца для испытаний</w:t>
      </w:r>
      <w:r>
        <w:rPr>
          <w:rFonts w:ascii="Arial" w:eastAsiaTheme="minorEastAsia" w:hAnsi="Arial" w:cs="Arial"/>
          <w:bCs/>
        </w:rPr>
        <w:t>.</w:t>
      </w:r>
    </w:p>
    <w:p w:rsidR="00864998" w:rsidRDefault="00864998" w:rsidP="00864998">
      <w:pPr>
        <w:pStyle w:val="a5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64998">
        <w:rPr>
          <w:rFonts w:ascii="Arial" w:hAnsi="Arial" w:cs="Arial"/>
          <w:bCs/>
          <w:sz w:val="24"/>
          <w:szCs w:val="24"/>
        </w:rPr>
        <w:t>3.2</w:t>
      </w:r>
      <w:r w:rsidRPr="00864998">
        <w:rPr>
          <w:rFonts w:ascii="Arial" w:hAnsi="Arial" w:cs="Arial"/>
          <w:b/>
          <w:bCs/>
          <w:sz w:val="24"/>
          <w:szCs w:val="24"/>
        </w:rPr>
        <w:t xml:space="preserve"> </w:t>
      </w:r>
      <w:r w:rsidRPr="00864998">
        <w:rPr>
          <w:rFonts w:ascii="Arial" w:hAnsi="Arial" w:cs="Arial"/>
          <w:b/>
          <w:bCs/>
          <w:sz w:val="24"/>
          <w:szCs w:val="24"/>
        </w:rPr>
        <w:t>средняя величина</w:t>
      </w:r>
      <w:r w:rsidRPr="00864998">
        <w:rPr>
          <w:rFonts w:ascii="Arial" w:hAnsi="Arial" w:cs="Arial"/>
          <w:b/>
          <w:bCs/>
          <w:sz w:val="24"/>
          <w:szCs w:val="24"/>
        </w:rPr>
        <w:t xml:space="preserve"> (</w:t>
      </w:r>
      <w:proofErr w:type="spellStart"/>
      <w:r w:rsidRPr="00864998">
        <w:rPr>
          <w:rFonts w:ascii="Arial" w:hAnsi="Arial" w:cs="Arial"/>
          <w:b/>
          <w:bCs/>
          <w:sz w:val="24"/>
          <w:szCs w:val="24"/>
        </w:rPr>
        <w:t>median</w:t>
      </w:r>
      <w:proofErr w:type="spellEnd"/>
      <w:r w:rsidRPr="00864998">
        <w:rPr>
          <w:rFonts w:ascii="Arial" w:hAnsi="Arial" w:cs="Arial"/>
          <w:b/>
          <w:bCs/>
          <w:sz w:val="24"/>
          <w:szCs w:val="24"/>
        </w:rPr>
        <w:t>):</w:t>
      </w:r>
      <w:r w:rsidRPr="0086499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с</w:t>
      </w:r>
      <w:r w:rsidRPr="00864998">
        <w:rPr>
          <w:rFonts w:ascii="Arial" w:hAnsi="Arial" w:cs="Arial"/>
          <w:bCs/>
          <w:sz w:val="24"/>
          <w:szCs w:val="24"/>
        </w:rPr>
        <w:t>реднюю величину измеренных значений вычисляют по формуле: [(n+1)/2]-е значение, где &lt;n-нечетное количество измеренных значений&gt;, в случае, если n измеренных значений расположены в порядке возрастания и пронумерованы от 1 до n</w:t>
      </w:r>
      <w:r>
        <w:rPr>
          <w:rFonts w:ascii="Arial" w:hAnsi="Arial" w:cs="Arial"/>
          <w:bCs/>
          <w:sz w:val="24"/>
          <w:szCs w:val="24"/>
        </w:rPr>
        <w:t>.</w:t>
      </w:r>
    </w:p>
    <w:p w:rsidR="00864998" w:rsidRPr="00864998" w:rsidRDefault="00864998" w:rsidP="00864998">
      <w:pPr>
        <w:pStyle w:val="a5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64998">
        <w:rPr>
          <w:rFonts w:ascii="Arial" w:hAnsi="Arial" w:cs="Arial"/>
          <w:bCs/>
          <w:sz w:val="24"/>
          <w:szCs w:val="24"/>
        </w:rPr>
        <w:t xml:space="preserve">3.3 </w:t>
      </w:r>
      <w:r w:rsidRPr="00864998">
        <w:rPr>
          <w:rFonts w:ascii="Arial" w:hAnsi="Arial" w:cs="Arial"/>
          <w:b/>
          <w:bCs/>
          <w:sz w:val="24"/>
          <w:szCs w:val="24"/>
        </w:rPr>
        <w:t>средняя величина</w:t>
      </w:r>
      <w:r>
        <w:rPr>
          <w:rFonts w:ascii="Arial" w:hAnsi="Arial" w:cs="Arial"/>
          <w:b/>
          <w:bCs/>
          <w:sz w:val="24"/>
          <w:szCs w:val="24"/>
        </w:rPr>
        <w:t xml:space="preserve"> (</w:t>
      </w:r>
      <w:proofErr w:type="spellStart"/>
      <w:r w:rsidRPr="00864998">
        <w:rPr>
          <w:rFonts w:ascii="Arial" w:hAnsi="Arial" w:cs="Arial"/>
          <w:b/>
          <w:bCs/>
          <w:sz w:val="24"/>
          <w:szCs w:val="24"/>
        </w:rPr>
        <w:t>median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): </w:t>
      </w:r>
      <w:r w:rsidRPr="00864998">
        <w:rPr>
          <w:rFonts w:ascii="Arial" w:hAnsi="Arial" w:cs="Arial"/>
          <w:bCs/>
          <w:sz w:val="24"/>
          <w:szCs w:val="24"/>
        </w:rPr>
        <w:t>&lt;</w:t>
      </w:r>
      <w:r w:rsidRPr="00864998">
        <w:rPr>
          <w:rFonts w:ascii="Arial" w:hAnsi="Arial" w:cs="Arial"/>
          <w:bCs/>
          <w:i/>
          <w:sz w:val="24"/>
          <w:szCs w:val="24"/>
        </w:rPr>
        <w:t>n</w:t>
      </w:r>
      <w:r w:rsidRPr="00864998">
        <w:rPr>
          <w:rFonts w:ascii="Arial" w:hAnsi="Arial" w:cs="Arial"/>
          <w:bCs/>
          <w:sz w:val="24"/>
          <w:szCs w:val="24"/>
        </w:rPr>
        <w:t xml:space="preserve"> четное&gt; среднее величина измеренных значений между (n / 2)  и (n / 2 + 1), если не указано иное</w:t>
      </w:r>
    </w:p>
    <w:p w:rsidR="00864998" w:rsidRPr="00864998" w:rsidRDefault="00864998" w:rsidP="00864998">
      <w:pPr>
        <w:pStyle w:val="a5"/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:rsidR="00864998" w:rsidRPr="00864998" w:rsidRDefault="00864998" w:rsidP="0086499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</w:p>
    <w:p w:rsidR="00DC4ABF" w:rsidRPr="00994387" w:rsidRDefault="00DC4ABF" w:rsidP="00DC4ABF">
      <w:pPr>
        <w:pBdr>
          <w:top w:val="single" w:sz="4" w:space="1" w:color="auto"/>
        </w:pBdr>
        <w:shd w:val="clear" w:color="auto" w:fill="FFFFFF"/>
        <w:ind w:firstLine="567"/>
        <w:textAlignment w:val="baseline"/>
        <w:rPr>
          <w:rFonts w:ascii="Arial" w:hAnsi="Arial" w:cs="Arial"/>
          <w:b/>
          <w:i/>
          <w:color w:val="2D2D2D"/>
          <w:spacing w:val="1"/>
        </w:rPr>
      </w:pPr>
      <w:r w:rsidRPr="00BF0432">
        <w:rPr>
          <w:rFonts w:ascii="Arial" w:hAnsi="Arial" w:cs="Arial"/>
          <w:b/>
          <w:i/>
          <w:color w:val="2D2D2D"/>
          <w:spacing w:val="1"/>
        </w:rPr>
        <w:t>Проект</w:t>
      </w:r>
      <w:r w:rsidRPr="00994387">
        <w:rPr>
          <w:rFonts w:ascii="Arial" w:hAnsi="Arial" w:cs="Arial"/>
          <w:b/>
          <w:i/>
          <w:color w:val="2D2D2D"/>
          <w:spacing w:val="1"/>
        </w:rPr>
        <w:t xml:space="preserve">, </w:t>
      </w:r>
      <w:r w:rsidRPr="00BF0432">
        <w:rPr>
          <w:rFonts w:ascii="Arial" w:hAnsi="Arial" w:cs="Arial"/>
          <w:b/>
          <w:i/>
          <w:color w:val="2D2D2D"/>
          <w:spacing w:val="1"/>
          <w:lang w:val="en-US"/>
        </w:rPr>
        <w:t>KZ</w:t>
      </w:r>
      <w:r w:rsidRPr="00994387">
        <w:rPr>
          <w:rFonts w:ascii="Arial" w:hAnsi="Arial" w:cs="Arial"/>
          <w:b/>
          <w:i/>
          <w:color w:val="2D2D2D"/>
          <w:spacing w:val="1"/>
        </w:rPr>
        <w:t xml:space="preserve">, </w:t>
      </w:r>
      <w:r w:rsidRPr="00BF0432">
        <w:rPr>
          <w:rFonts w:ascii="Arial" w:hAnsi="Arial" w:cs="Arial"/>
          <w:b/>
          <w:i/>
          <w:color w:val="2D2D2D"/>
          <w:spacing w:val="1"/>
        </w:rPr>
        <w:t>редакция</w:t>
      </w:r>
      <w:r w:rsidRPr="00994387">
        <w:rPr>
          <w:rFonts w:ascii="Arial" w:hAnsi="Arial" w:cs="Arial"/>
          <w:b/>
          <w:i/>
          <w:color w:val="2D2D2D"/>
          <w:spacing w:val="1"/>
        </w:rPr>
        <w:t xml:space="preserve"> 1</w:t>
      </w:r>
    </w:p>
    <w:p w:rsidR="00864998" w:rsidRPr="00864998" w:rsidRDefault="00864998" w:rsidP="0086499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  <w:r w:rsidRPr="00864998">
        <w:rPr>
          <w:rFonts w:ascii="Arial" w:eastAsiaTheme="minorEastAsia" w:hAnsi="Arial" w:cs="Arial"/>
          <w:b/>
          <w:bCs/>
        </w:rPr>
        <w:lastRenderedPageBreak/>
        <w:t xml:space="preserve">4 </w:t>
      </w:r>
      <w:r w:rsidRPr="00864998">
        <w:rPr>
          <w:rFonts w:ascii="Arial" w:eastAsiaTheme="minorEastAsia" w:hAnsi="Arial" w:cs="Arial"/>
          <w:b/>
          <w:bCs/>
        </w:rPr>
        <w:t>Аппаратура</w:t>
      </w:r>
      <w:r w:rsidRPr="00864998">
        <w:rPr>
          <w:rFonts w:ascii="Arial" w:eastAsiaTheme="minorEastAsia" w:hAnsi="Arial" w:cs="Arial"/>
          <w:b/>
          <w:bCs/>
        </w:rPr>
        <w:t xml:space="preserve"> и материалы</w:t>
      </w:r>
    </w:p>
    <w:p w:rsidR="00864998" w:rsidRPr="00864998" w:rsidRDefault="00864998" w:rsidP="0086499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864998">
        <w:rPr>
          <w:rFonts w:ascii="Arial" w:eastAsiaTheme="minorEastAsia" w:hAnsi="Arial" w:cs="Arial"/>
          <w:bCs/>
        </w:rPr>
        <w:t>Необходимо использовать следующее оборудование и материалы.</w:t>
      </w:r>
    </w:p>
    <w:p w:rsidR="00864998" w:rsidRPr="00864998" w:rsidRDefault="00864998" w:rsidP="0086499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864998">
        <w:rPr>
          <w:rFonts w:ascii="Arial" w:eastAsiaTheme="minorEastAsia" w:hAnsi="Arial" w:cs="Arial"/>
          <w:bCs/>
        </w:rPr>
        <w:t>4.1 Резак, используемый для вырезания испытательных образцов, должен иметь габаритные размеры, показанные на рисунках 1 и 2.</w:t>
      </w:r>
    </w:p>
    <w:p w:rsidR="00864998" w:rsidRPr="00864998" w:rsidRDefault="00864998" w:rsidP="0086499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864998">
        <w:rPr>
          <w:rFonts w:ascii="Arial" w:eastAsiaTheme="minorEastAsia" w:hAnsi="Arial" w:cs="Arial"/>
          <w:bCs/>
        </w:rPr>
        <w:t>4.2 Нож для зазубрин, острое лезвие бритвы или острый нож без зазубрин, используемый для надрезов на образце для испытаний.</w:t>
      </w:r>
    </w:p>
    <w:p w:rsidR="00864998" w:rsidRPr="00864998" w:rsidRDefault="00864998" w:rsidP="0086499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864998">
        <w:rPr>
          <w:rFonts w:ascii="Arial" w:eastAsiaTheme="minorEastAsia" w:hAnsi="Arial" w:cs="Arial"/>
          <w:bCs/>
        </w:rPr>
        <w:t>В образце для испытаний должен быть сделан надрез глубиной 40 мм ± 5 мм в направлении, указанном на рисунках 1 и 2. Последний (приблизительно) 1 мм надреза должен быть сделан бритвенным лезвием или острым ножом.</w:t>
      </w:r>
    </w:p>
    <w:p w:rsidR="00864998" w:rsidRPr="00864998" w:rsidRDefault="00864998" w:rsidP="0086499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864998">
        <w:rPr>
          <w:rFonts w:ascii="Arial" w:eastAsiaTheme="minorEastAsia" w:hAnsi="Arial" w:cs="Arial"/>
          <w:bCs/>
        </w:rPr>
        <w:t>4.3 Машина для испытания на растяжение, соответствующая требованиям ISO 7500-1, с точностью, соответствующей классу 2, с постоянной скоростью перемещения 100 мм мин ± 10 мм мин. Необходимо, чтобы машина имела малую инерционность и средства автоматической записи значений силы.</w:t>
      </w:r>
    </w:p>
    <w:p w:rsidR="00864998" w:rsidRPr="00864998" w:rsidRDefault="00864998" w:rsidP="0086499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864998">
        <w:rPr>
          <w:rFonts w:ascii="Arial" w:eastAsiaTheme="minorEastAsia" w:hAnsi="Arial" w:cs="Arial"/>
          <w:bCs/>
        </w:rPr>
        <w:t>4.3.1 Зажимы.</w:t>
      </w:r>
    </w:p>
    <w:p w:rsidR="00864998" w:rsidRPr="00864998" w:rsidRDefault="00864998" w:rsidP="0086499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864998">
        <w:rPr>
          <w:rFonts w:ascii="Arial" w:eastAsiaTheme="minorEastAsia" w:hAnsi="Arial" w:cs="Arial"/>
          <w:bCs/>
        </w:rPr>
        <w:t>Машина должна быть оснащена зажимами, которые автоматически сжимаются по мере увеличения растяжения и оказывают равномерное давление на защемленные концы испытательного образца. Каждый зажим должен включать средства для установки образца, чтобы испытательные образцы были расположены симметрично и находились на одной оси с  направлением натяжения.</w:t>
      </w:r>
    </w:p>
    <w:p w:rsidR="00864998" w:rsidRPr="00864998" w:rsidRDefault="00864998" w:rsidP="0086499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864998">
        <w:rPr>
          <w:rFonts w:ascii="Arial" w:eastAsiaTheme="minorEastAsia" w:hAnsi="Arial" w:cs="Arial"/>
          <w:bCs/>
        </w:rPr>
        <w:t xml:space="preserve">4.4 </w:t>
      </w:r>
      <w:proofErr w:type="spellStart"/>
      <w:r w:rsidRPr="00864998">
        <w:rPr>
          <w:rFonts w:ascii="Arial" w:eastAsiaTheme="minorEastAsia" w:hAnsi="Arial" w:cs="Arial"/>
          <w:bCs/>
        </w:rPr>
        <w:t>Толщинометр</w:t>
      </w:r>
      <w:proofErr w:type="spellEnd"/>
      <w:r w:rsidRPr="00864998">
        <w:rPr>
          <w:rFonts w:ascii="Arial" w:eastAsiaTheme="minorEastAsia" w:hAnsi="Arial" w:cs="Arial"/>
          <w:bCs/>
        </w:rPr>
        <w:t>.</w:t>
      </w:r>
    </w:p>
    <w:p w:rsidR="00864998" w:rsidRPr="00864998" w:rsidRDefault="00864998" w:rsidP="0086499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proofErr w:type="spellStart"/>
      <w:r w:rsidRPr="00864998">
        <w:rPr>
          <w:rFonts w:ascii="Arial" w:eastAsiaTheme="minorEastAsia" w:hAnsi="Arial" w:cs="Arial"/>
          <w:bCs/>
        </w:rPr>
        <w:t>Толщинометр</w:t>
      </w:r>
      <w:proofErr w:type="spellEnd"/>
      <w:r w:rsidRPr="00864998">
        <w:rPr>
          <w:rFonts w:ascii="Arial" w:eastAsiaTheme="minorEastAsia" w:hAnsi="Arial" w:cs="Arial"/>
          <w:bCs/>
        </w:rPr>
        <w:t>, закрепленный на прочном основании и нагруженный собственным весом, так что прижимная лапка оказывает давление 10 кПа ± 3 кПа (см. ISO 23529).</w:t>
      </w:r>
    </w:p>
    <w:p w:rsidR="00864998" w:rsidRPr="00864998" w:rsidRDefault="00864998" w:rsidP="0086499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proofErr w:type="spellStart"/>
      <w:r w:rsidRPr="00864998">
        <w:rPr>
          <w:rFonts w:ascii="Arial" w:eastAsiaTheme="minorEastAsia" w:hAnsi="Arial" w:cs="Arial"/>
          <w:bCs/>
        </w:rPr>
        <w:t>Толщинометр</w:t>
      </w:r>
      <w:proofErr w:type="spellEnd"/>
      <w:r w:rsidRPr="00864998">
        <w:rPr>
          <w:rFonts w:ascii="Arial" w:eastAsiaTheme="minorEastAsia" w:hAnsi="Arial" w:cs="Arial"/>
          <w:bCs/>
        </w:rPr>
        <w:t xml:space="preserve"> имеет плоскую круглую прижимную лапку диаметром 10 ± 0,1 мм, и имеет деление шкалы 0,01 мм.</w:t>
      </w:r>
    </w:p>
    <w:p w:rsidR="00B069BA" w:rsidRPr="00864998" w:rsidRDefault="00B069BA" w:rsidP="00864998">
      <w:pPr>
        <w:ind w:firstLine="567"/>
        <w:jc w:val="both"/>
        <w:outlineLvl w:val="2"/>
        <w:rPr>
          <w:rFonts w:ascii="Arial" w:eastAsiaTheme="minorEastAsia" w:hAnsi="Arial" w:cs="Arial"/>
          <w:bCs/>
        </w:rPr>
      </w:pP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  <w:r w:rsidRPr="00F75F2D">
        <w:rPr>
          <w:rFonts w:ascii="Arial" w:eastAsiaTheme="minorEastAsia" w:hAnsi="Arial" w:cs="Arial"/>
          <w:b/>
          <w:bCs/>
        </w:rPr>
        <w:t>5 Отбор образцов и кондиционирование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</w:rPr>
        <w:t xml:space="preserve">По крайней мере, три образца для испытания должны быть взяты в соответствии с </w:t>
      </w:r>
      <w:r w:rsidRPr="00F75F2D">
        <w:rPr>
          <w:rFonts w:ascii="Arial" w:eastAsiaTheme="minorEastAsia" w:hAnsi="Arial" w:cs="Arial"/>
          <w:bCs/>
          <w:lang w:val="en-US"/>
        </w:rPr>
        <w:t>ISO</w:t>
      </w:r>
      <w:r w:rsidRPr="00F75F2D">
        <w:rPr>
          <w:rFonts w:ascii="Arial" w:eastAsiaTheme="minorEastAsia" w:hAnsi="Arial" w:cs="Arial"/>
          <w:bCs/>
        </w:rPr>
        <w:t xml:space="preserve"> 17709. Все образцы для испытаний должны быть кондиционированы в соответствии с </w:t>
      </w:r>
      <w:r w:rsidRPr="00F75F2D">
        <w:rPr>
          <w:rFonts w:ascii="Arial" w:eastAsiaTheme="minorEastAsia" w:hAnsi="Arial" w:cs="Arial"/>
          <w:bCs/>
          <w:lang w:val="en-US"/>
        </w:rPr>
        <w:t>ISO</w:t>
      </w:r>
      <w:r w:rsidRPr="00F75F2D">
        <w:rPr>
          <w:rFonts w:ascii="Arial" w:eastAsiaTheme="minorEastAsia" w:hAnsi="Arial" w:cs="Arial"/>
          <w:bCs/>
        </w:rPr>
        <w:t xml:space="preserve"> 18454 перед испытанием в течение минимум 24 часов. Вырежьте образцы с помощью резаков (см. 4.1).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</w:rPr>
        <w:t>Толщина образцов для испытания должна быть предпочтительно: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</w:rPr>
        <w:t xml:space="preserve">- 2,0 мм ± 0,2 мм для полимерных и </w:t>
      </w:r>
      <w:proofErr w:type="spellStart"/>
      <w:r w:rsidRPr="00F75F2D">
        <w:rPr>
          <w:rFonts w:ascii="Arial" w:eastAsiaTheme="minorEastAsia" w:hAnsi="Arial" w:cs="Arial"/>
          <w:bCs/>
        </w:rPr>
        <w:t>эластомерных</w:t>
      </w:r>
      <w:proofErr w:type="spellEnd"/>
      <w:r w:rsidRPr="00F75F2D">
        <w:rPr>
          <w:rFonts w:ascii="Arial" w:eastAsiaTheme="minorEastAsia" w:hAnsi="Arial" w:cs="Arial"/>
          <w:bCs/>
        </w:rPr>
        <w:t xml:space="preserve"> плотных подошв;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</w:rPr>
        <w:t xml:space="preserve">- 4,0 мм ± 0,2 мм для </w:t>
      </w:r>
      <w:proofErr w:type="spellStart"/>
      <w:r w:rsidRPr="00F75F2D">
        <w:rPr>
          <w:rFonts w:ascii="Arial" w:eastAsiaTheme="minorEastAsia" w:hAnsi="Arial" w:cs="Arial"/>
          <w:bCs/>
        </w:rPr>
        <w:t>полурастяжимых</w:t>
      </w:r>
      <w:proofErr w:type="spellEnd"/>
      <w:r w:rsidRPr="00F75F2D">
        <w:rPr>
          <w:rFonts w:ascii="Arial" w:eastAsiaTheme="minorEastAsia" w:hAnsi="Arial" w:cs="Arial"/>
          <w:bCs/>
        </w:rPr>
        <w:t xml:space="preserve"> и пористых подошв;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</w:rPr>
        <w:t>- для кожаных подошв должна быть проверена полная толщина.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</w:rPr>
        <w:t xml:space="preserve">Измерьте толщину в трех разных местах и возьмите среднее значение. См. также </w:t>
      </w:r>
      <w:r w:rsidRPr="00F75F2D">
        <w:rPr>
          <w:rFonts w:ascii="Arial" w:eastAsiaTheme="minorEastAsia" w:hAnsi="Arial" w:cs="Arial"/>
          <w:bCs/>
          <w:lang w:val="en-US"/>
        </w:rPr>
        <w:t>ISO</w:t>
      </w:r>
      <w:r w:rsidRPr="00F75F2D">
        <w:rPr>
          <w:rFonts w:ascii="Arial" w:eastAsiaTheme="minorEastAsia" w:hAnsi="Arial" w:cs="Arial"/>
          <w:bCs/>
        </w:rPr>
        <w:t xml:space="preserve"> 20876: 2018, 6.1.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</w:rPr>
        <w:t xml:space="preserve">Испытание проводится как минимум с тремя образцами. Их однородная толщина (см. Технические характеристики ниже) должна быть получена с помощью соответствующей </w:t>
      </w:r>
      <w:proofErr w:type="spellStart"/>
      <w:r w:rsidRPr="00F75F2D">
        <w:rPr>
          <w:rFonts w:ascii="Arial" w:eastAsiaTheme="minorEastAsia" w:hAnsi="Arial" w:cs="Arial"/>
          <w:bCs/>
        </w:rPr>
        <w:t>двоильной</w:t>
      </w:r>
      <w:proofErr w:type="spellEnd"/>
      <w:r w:rsidRPr="00F75F2D">
        <w:rPr>
          <w:rFonts w:ascii="Arial" w:eastAsiaTheme="minorEastAsia" w:hAnsi="Arial" w:cs="Arial"/>
          <w:bCs/>
        </w:rPr>
        <w:t xml:space="preserve"> машины. Если это возможно,  исходные “кожные” поверхности образца должны оставаться неизменными в образцах. Имеется три возможных типа образцов: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</w:rPr>
        <w:t xml:space="preserve">- образец с двумя исходными «поверхностями» - </w:t>
      </w:r>
      <w:r w:rsidRPr="00F75F2D">
        <w:rPr>
          <w:rFonts w:ascii="Arial" w:eastAsiaTheme="minorEastAsia" w:hAnsi="Arial" w:cs="Arial"/>
          <w:bCs/>
          <w:lang w:val="en-US"/>
        </w:rPr>
        <w:t>S</w:t>
      </w:r>
      <w:r w:rsidRPr="00F75F2D">
        <w:rPr>
          <w:rFonts w:ascii="Arial" w:eastAsiaTheme="minorEastAsia" w:hAnsi="Arial" w:cs="Arial"/>
          <w:bCs/>
        </w:rPr>
        <w:t>2;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</w:rPr>
        <w:t xml:space="preserve">- образец с одной исходной «поверхностью» - </w:t>
      </w:r>
      <w:r w:rsidRPr="00F75F2D">
        <w:rPr>
          <w:rFonts w:ascii="Arial" w:eastAsiaTheme="minorEastAsia" w:hAnsi="Arial" w:cs="Arial"/>
          <w:bCs/>
          <w:lang w:val="en-US"/>
        </w:rPr>
        <w:t>S</w:t>
      </w:r>
      <w:r w:rsidRPr="00F75F2D">
        <w:rPr>
          <w:rFonts w:ascii="Arial" w:eastAsiaTheme="minorEastAsia" w:hAnsi="Arial" w:cs="Arial"/>
          <w:bCs/>
        </w:rPr>
        <w:t>1;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</w:rPr>
        <w:t xml:space="preserve">- </w:t>
      </w:r>
      <w:proofErr w:type="gramStart"/>
      <w:r w:rsidRPr="00F75F2D">
        <w:rPr>
          <w:rFonts w:ascii="Arial" w:eastAsiaTheme="minorEastAsia" w:hAnsi="Arial" w:cs="Arial"/>
          <w:bCs/>
        </w:rPr>
        <w:t>образец</w:t>
      </w:r>
      <w:proofErr w:type="gramEnd"/>
      <w:r w:rsidRPr="00F75F2D">
        <w:rPr>
          <w:rFonts w:ascii="Arial" w:eastAsiaTheme="minorEastAsia" w:hAnsi="Arial" w:cs="Arial"/>
          <w:bCs/>
        </w:rPr>
        <w:t xml:space="preserve"> не имеющий исходных «поверхностей» - </w:t>
      </w:r>
      <w:r w:rsidRPr="00F75F2D">
        <w:rPr>
          <w:rFonts w:ascii="Arial" w:eastAsiaTheme="minorEastAsia" w:hAnsi="Arial" w:cs="Arial"/>
          <w:bCs/>
          <w:lang w:val="en-US"/>
        </w:rPr>
        <w:t>S</w:t>
      </w:r>
      <w:r w:rsidRPr="00F75F2D">
        <w:rPr>
          <w:rFonts w:ascii="Arial" w:eastAsiaTheme="minorEastAsia" w:hAnsi="Arial" w:cs="Arial"/>
          <w:bCs/>
        </w:rPr>
        <w:t>0.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</w:rPr>
        <w:t>Окончательный результат должен быть основан только на образцах одного типа, что должно быть указано в протоколе испытаний.</w:t>
      </w:r>
    </w:p>
    <w:p w:rsidR="002E0FDA" w:rsidRDefault="002E0FDA" w:rsidP="00864998">
      <w:pPr>
        <w:ind w:firstLine="567"/>
        <w:jc w:val="both"/>
        <w:outlineLvl w:val="2"/>
        <w:rPr>
          <w:rFonts w:ascii="Arial" w:eastAsiaTheme="minorEastAsia" w:hAnsi="Arial" w:cs="Arial"/>
          <w:bCs/>
        </w:rPr>
      </w:pPr>
    </w:p>
    <w:p w:rsidR="00F75F2D" w:rsidRDefault="00F75F2D" w:rsidP="00864998">
      <w:pPr>
        <w:ind w:firstLine="567"/>
        <w:jc w:val="both"/>
        <w:outlineLvl w:val="2"/>
        <w:rPr>
          <w:rFonts w:ascii="Arial" w:eastAsiaTheme="minorEastAsia" w:hAnsi="Arial" w:cs="Arial"/>
          <w:bCs/>
        </w:rPr>
      </w:pP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  <w:r w:rsidRPr="00F75F2D">
        <w:rPr>
          <w:rFonts w:ascii="Arial" w:eastAsiaTheme="minorEastAsia" w:hAnsi="Arial" w:cs="Arial"/>
          <w:b/>
          <w:bCs/>
        </w:rPr>
        <w:lastRenderedPageBreak/>
        <w:t>6 Методы испытаний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</w:rPr>
        <w:t xml:space="preserve">Измерьте толщину образцов, используя </w:t>
      </w:r>
      <w:proofErr w:type="spellStart"/>
      <w:r w:rsidRPr="00F75F2D">
        <w:rPr>
          <w:rFonts w:ascii="Arial" w:eastAsiaTheme="minorEastAsia" w:hAnsi="Arial" w:cs="Arial"/>
          <w:bCs/>
        </w:rPr>
        <w:t>толщинометр</w:t>
      </w:r>
      <w:proofErr w:type="spellEnd"/>
      <w:r w:rsidRPr="00F75F2D">
        <w:rPr>
          <w:rFonts w:ascii="Arial" w:eastAsiaTheme="minorEastAsia" w:hAnsi="Arial" w:cs="Arial"/>
          <w:bCs/>
        </w:rPr>
        <w:t xml:space="preserve"> (см. 4.4).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</w:rPr>
        <w:t>Устанавливают образец в испытательную машину; приложив постоянно увеличивающуюся силу натяжения при скорости движения зажимов 100 мм/мин±10 мм/мин, пока образец не порвется. Регистрируют силу на протяжении всего процесса разрыва.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  <w:r w:rsidRPr="00F75F2D">
        <w:rPr>
          <w:rFonts w:ascii="Arial" w:eastAsiaTheme="minorEastAsia" w:hAnsi="Arial" w:cs="Arial"/>
          <w:b/>
          <w:bCs/>
        </w:rPr>
        <w:t>7 Выражение результатов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</w:rPr>
        <w:t xml:space="preserve">Прочность на разрыв </w:t>
      </w:r>
      <w:proofErr w:type="spellStart"/>
      <w:r w:rsidRPr="00F75F2D">
        <w:rPr>
          <w:rFonts w:ascii="Arial" w:eastAsiaTheme="minorEastAsia" w:hAnsi="Arial" w:cs="Arial"/>
          <w:bCs/>
          <w:i/>
        </w:rPr>
        <w:t>T</w:t>
      </w:r>
      <w:r w:rsidRPr="00F75F2D">
        <w:rPr>
          <w:rFonts w:ascii="Arial" w:eastAsiaTheme="minorEastAsia" w:hAnsi="Arial" w:cs="Arial"/>
          <w:bCs/>
          <w:i/>
          <w:vertAlign w:val="subscript"/>
        </w:rPr>
        <w:t>s</w:t>
      </w:r>
      <w:proofErr w:type="spellEnd"/>
      <w:r w:rsidRPr="00F75F2D">
        <w:rPr>
          <w:rFonts w:ascii="Arial" w:eastAsiaTheme="minorEastAsia" w:hAnsi="Arial" w:cs="Arial"/>
          <w:bCs/>
        </w:rPr>
        <w:t>, выраженная в ньютонах на миллиметр толщины, определяется формулой (1):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proofErr w:type="spellStart"/>
      <w:r w:rsidRPr="00F75F2D">
        <w:rPr>
          <w:rFonts w:ascii="Arial" w:eastAsiaTheme="minorEastAsia" w:hAnsi="Arial" w:cs="Arial"/>
          <w:bCs/>
          <w:i/>
        </w:rPr>
        <w:t>Ts</w:t>
      </w:r>
      <w:proofErr w:type="spellEnd"/>
      <w:r w:rsidRPr="00F75F2D">
        <w:rPr>
          <w:rFonts w:ascii="Arial" w:eastAsiaTheme="minorEastAsia" w:hAnsi="Arial" w:cs="Arial"/>
          <w:bCs/>
          <w:i/>
        </w:rPr>
        <w:t xml:space="preserve"> = F/d</w:t>
      </w:r>
      <w:r w:rsidRPr="00F75F2D">
        <w:rPr>
          <w:rFonts w:ascii="Arial" w:eastAsiaTheme="minorEastAsia" w:hAnsi="Arial" w:cs="Arial"/>
          <w:bCs/>
        </w:rPr>
        <w:t xml:space="preserve">                                                              (1)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</w:rPr>
        <w:t>где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  <w:i/>
        </w:rPr>
        <w:t>F</w:t>
      </w:r>
      <w:r w:rsidRPr="00F75F2D">
        <w:rPr>
          <w:rFonts w:ascii="Arial" w:eastAsiaTheme="minorEastAsia" w:hAnsi="Arial" w:cs="Arial"/>
          <w:bCs/>
        </w:rPr>
        <w:t xml:space="preserve"> - средняя сила в ньютонах, рассчитанная в соответствии со следующей процедурой: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</w:rPr>
        <w:t>Из пиковых значений силы на графике для прочности на разрыв определяется среднее пиковое усилие (см. 3.2) от пиковых значений усилия с помощью соответствующего метода, указанного ниже.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sz w:val="20"/>
          <w:szCs w:val="20"/>
        </w:rPr>
      </w:pPr>
      <w:r w:rsidRPr="00F75F2D">
        <w:rPr>
          <w:rFonts w:ascii="Arial" w:eastAsiaTheme="minorEastAsia" w:hAnsi="Arial" w:cs="Arial"/>
          <w:bCs/>
          <w:sz w:val="20"/>
          <w:szCs w:val="20"/>
        </w:rPr>
        <w:t>П</w:t>
      </w:r>
      <w:r w:rsidRPr="00F75F2D">
        <w:rPr>
          <w:rFonts w:ascii="Arial" w:eastAsiaTheme="minorEastAsia" w:hAnsi="Arial" w:cs="Arial"/>
          <w:bCs/>
          <w:sz w:val="20"/>
          <w:szCs w:val="20"/>
        </w:rPr>
        <w:t>римечание</w:t>
      </w:r>
      <w:r>
        <w:rPr>
          <w:rFonts w:ascii="Arial" w:eastAsiaTheme="minorEastAsia" w:hAnsi="Arial" w:cs="Arial"/>
          <w:bCs/>
          <w:sz w:val="20"/>
          <w:szCs w:val="20"/>
        </w:rPr>
        <w:t xml:space="preserve"> -</w:t>
      </w:r>
      <w:r w:rsidRPr="00F75F2D">
        <w:rPr>
          <w:rFonts w:ascii="Arial" w:eastAsiaTheme="minorEastAsia" w:hAnsi="Arial" w:cs="Arial"/>
          <w:bCs/>
          <w:sz w:val="20"/>
          <w:szCs w:val="20"/>
        </w:rPr>
        <w:t xml:space="preserve"> При применении методов, описанных в настоящем документе, предполагается, что определяемая кривая представляет собой регистрацию изменения силы в течение периода испытания.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/>
          <w:bCs/>
        </w:rPr>
        <w:t>Метод A</w:t>
      </w:r>
      <w:r w:rsidRPr="00F75F2D">
        <w:rPr>
          <w:rFonts w:ascii="Arial" w:eastAsiaTheme="minorEastAsia" w:hAnsi="Arial" w:cs="Arial"/>
          <w:bCs/>
        </w:rPr>
        <w:t xml:space="preserve"> (для кривых с менее чем пятью пиками)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</w:rPr>
        <w:t>Определяют среднюю величину значений пиков силы.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</w:rPr>
        <w:t>Если имеется только один пик силы, его значение принимают за среднюю величину.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/>
          <w:bCs/>
        </w:rPr>
        <w:t>Метод B</w:t>
      </w:r>
      <w:r w:rsidRPr="00F75F2D">
        <w:rPr>
          <w:rFonts w:ascii="Arial" w:eastAsiaTheme="minorEastAsia" w:hAnsi="Arial" w:cs="Arial"/>
          <w:bCs/>
        </w:rPr>
        <w:t xml:space="preserve"> (для кривых, имеющих от пяти до 20 пиков). Рассматривают только значения пиков центральной части 80% от всей кривой и определяют среднюю величину пиков силы этих значений.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</w:rPr>
        <w:t>d – среднее значение толщины образца для испытаний в миллиметрах.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</w:rPr>
        <w:t>Результат выражается как среднее значение трех вычислений.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  <w:r w:rsidRPr="00F75F2D">
        <w:rPr>
          <w:rFonts w:ascii="Arial" w:eastAsiaTheme="minorEastAsia" w:hAnsi="Arial" w:cs="Arial"/>
          <w:b/>
          <w:bCs/>
        </w:rPr>
        <w:t>8 Отчет об испытаниях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</w:rPr>
        <w:t>Отчет об испытаниях должен включать следующую информацию: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</w:rPr>
        <w:t xml:space="preserve">а) ссылку на настоящий </w:t>
      </w:r>
      <w:r>
        <w:rPr>
          <w:rFonts w:ascii="Arial" w:eastAsiaTheme="minorEastAsia" w:hAnsi="Arial" w:cs="Arial"/>
          <w:bCs/>
        </w:rPr>
        <w:t>стандарт</w:t>
      </w:r>
      <w:r w:rsidRPr="00F75F2D">
        <w:rPr>
          <w:rFonts w:ascii="Arial" w:eastAsiaTheme="minorEastAsia" w:hAnsi="Arial" w:cs="Arial"/>
          <w:bCs/>
        </w:rPr>
        <w:t>;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  <w:lang w:val="en-US"/>
        </w:rPr>
        <w:t>b</w:t>
      </w:r>
      <w:r w:rsidRPr="00F75F2D">
        <w:rPr>
          <w:rFonts w:ascii="Arial" w:eastAsiaTheme="minorEastAsia" w:hAnsi="Arial" w:cs="Arial"/>
          <w:bCs/>
        </w:rPr>
        <w:t xml:space="preserve">) </w:t>
      </w:r>
      <w:proofErr w:type="gramStart"/>
      <w:r w:rsidRPr="00F75F2D">
        <w:rPr>
          <w:rFonts w:ascii="Arial" w:eastAsiaTheme="minorEastAsia" w:hAnsi="Arial" w:cs="Arial"/>
          <w:bCs/>
        </w:rPr>
        <w:t>толщину</w:t>
      </w:r>
      <w:proofErr w:type="gramEnd"/>
      <w:r w:rsidRPr="00F75F2D">
        <w:rPr>
          <w:rFonts w:ascii="Arial" w:eastAsiaTheme="minorEastAsia" w:hAnsi="Arial" w:cs="Arial"/>
          <w:bCs/>
        </w:rPr>
        <w:t xml:space="preserve"> образцов для испытаний;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</w:rPr>
        <w:t xml:space="preserve">c) полное описание образцов для испытаний, включая торговые стили, коды, цвета, сорт и </w:t>
      </w:r>
      <w:proofErr w:type="spellStart"/>
      <w:r w:rsidRPr="00F75F2D">
        <w:rPr>
          <w:rFonts w:ascii="Arial" w:eastAsiaTheme="minorEastAsia" w:hAnsi="Arial" w:cs="Arial"/>
          <w:bCs/>
        </w:rPr>
        <w:t>т.д</w:t>
      </w:r>
      <w:proofErr w:type="spellEnd"/>
      <w:proofErr w:type="gramStart"/>
      <w:r w:rsidRPr="00F75F2D">
        <w:rPr>
          <w:rFonts w:ascii="Arial" w:eastAsiaTheme="minorEastAsia" w:hAnsi="Arial" w:cs="Arial"/>
          <w:bCs/>
        </w:rPr>
        <w:t xml:space="preserve"> .</w:t>
      </w:r>
      <w:proofErr w:type="gramEnd"/>
      <w:r w:rsidRPr="00F75F2D">
        <w:rPr>
          <w:rFonts w:ascii="Arial" w:eastAsiaTheme="minorEastAsia" w:hAnsi="Arial" w:cs="Arial"/>
          <w:bCs/>
        </w:rPr>
        <w:t>;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  <w:lang w:val="en-US"/>
        </w:rPr>
        <w:t>d</w:t>
      </w:r>
      <w:r w:rsidRPr="00F75F2D">
        <w:rPr>
          <w:rFonts w:ascii="Arial" w:eastAsiaTheme="minorEastAsia" w:hAnsi="Arial" w:cs="Arial"/>
          <w:bCs/>
        </w:rPr>
        <w:t xml:space="preserve">) </w:t>
      </w:r>
      <w:proofErr w:type="gramStart"/>
      <w:r w:rsidRPr="00F75F2D">
        <w:rPr>
          <w:rFonts w:ascii="Arial" w:eastAsiaTheme="minorEastAsia" w:hAnsi="Arial" w:cs="Arial"/>
          <w:bCs/>
        </w:rPr>
        <w:t>результаты</w:t>
      </w:r>
      <w:proofErr w:type="gramEnd"/>
      <w:r w:rsidRPr="00F75F2D">
        <w:rPr>
          <w:rFonts w:ascii="Arial" w:eastAsiaTheme="minorEastAsia" w:hAnsi="Arial" w:cs="Arial"/>
          <w:bCs/>
        </w:rPr>
        <w:t>, выраженные в соответствии с разделом 7;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  <w:lang w:val="en-US"/>
        </w:rPr>
        <w:t>e</w:t>
      </w:r>
      <w:r w:rsidRPr="00F75F2D">
        <w:rPr>
          <w:rFonts w:ascii="Arial" w:eastAsiaTheme="minorEastAsia" w:hAnsi="Arial" w:cs="Arial"/>
          <w:bCs/>
        </w:rPr>
        <w:t xml:space="preserve">) </w:t>
      </w:r>
      <w:proofErr w:type="gramStart"/>
      <w:r w:rsidRPr="00F75F2D">
        <w:rPr>
          <w:rFonts w:ascii="Arial" w:eastAsiaTheme="minorEastAsia" w:hAnsi="Arial" w:cs="Arial"/>
          <w:bCs/>
        </w:rPr>
        <w:t>дату</w:t>
      </w:r>
      <w:proofErr w:type="gramEnd"/>
      <w:r w:rsidRPr="00F75F2D">
        <w:rPr>
          <w:rFonts w:ascii="Arial" w:eastAsiaTheme="minorEastAsia" w:hAnsi="Arial" w:cs="Arial"/>
          <w:bCs/>
        </w:rPr>
        <w:t xml:space="preserve"> испытаний;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</w:rPr>
        <w:t>f) любые отклонения от настоящего метода испытаний.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  <w:lang w:val="en-US"/>
        </w:rPr>
        <w:t>g</w:t>
      </w:r>
      <w:r w:rsidRPr="00F75F2D">
        <w:rPr>
          <w:rFonts w:ascii="Arial" w:eastAsiaTheme="minorEastAsia" w:hAnsi="Arial" w:cs="Arial"/>
          <w:bCs/>
        </w:rPr>
        <w:t xml:space="preserve">) </w:t>
      </w:r>
      <w:proofErr w:type="gramStart"/>
      <w:r w:rsidRPr="00F75F2D">
        <w:rPr>
          <w:rFonts w:ascii="Arial" w:eastAsiaTheme="minorEastAsia" w:hAnsi="Arial" w:cs="Arial"/>
          <w:bCs/>
        </w:rPr>
        <w:t>стандартные</w:t>
      </w:r>
      <w:proofErr w:type="gramEnd"/>
      <w:r w:rsidRPr="00F75F2D">
        <w:rPr>
          <w:rFonts w:ascii="Arial" w:eastAsiaTheme="minorEastAsia" w:hAnsi="Arial" w:cs="Arial"/>
          <w:bCs/>
        </w:rPr>
        <w:t xml:space="preserve"> атмосферные условия, наблюдаемые во время испытания.</w:t>
      </w:r>
    </w:p>
    <w:p w:rsidR="00F75F2D" w:rsidRPr="00F75F2D" w:rsidRDefault="00F75F2D" w:rsidP="00F75F2D">
      <w:pPr>
        <w:ind w:firstLine="567"/>
        <w:jc w:val="both"/>
        <w:outlineLvl w:val="2"/>
        <w:rPr>
          <w:rFonts w:ascii="Arial" w:eastAsiaTheme="minorEastAsia" w:hAnsi="Arial" w:cs="Arial"/>
          <w:bCs/>
        </w:rPr>
      </w:pPr>
    </w:p>
    <w:p w:rsidR="00F75F2D" w:rsidRPr="00F75F2D" w:rsidRDefault="00F75F2D" w:rsidP="00F75F2D">
      <w:pPr>
        <w:ind w:firstLine="567"/>
        <w:jc w:val="both"/>
        <w:outlineLvl w:val="2"/>
        <w:rPr>
          <w:rFonts w:ascii="Arial" w:eastAsiaTheme="minorEastAsia" w:hAnsi="Arial" w:cs="Arial"/>
          <w:bCs/>
        </w:rPr>
      </w:pPr>
    </w:p>
    <w:p w:rsidR="00F75F2D" w:rsidRPr="00F75F2D" w:rsidRDefault="00F75F2D" w:rsidP="00F75F2D">
      <w:pPr>
        <w:ind w:firstLine="567"/>
        <w:jc w:val="both"/>
        <w:outlineLvl w:val="2"/>
        <w:rPr>
          <w:rFonts w:ascii="Arial" w:eastAsiaTheme="minorEastAsia" w:hAnsi="Arial" w:cs="Arial"/>
          <w:bCs/>
        </w:rPr>
      </w:pPr>
    </w:p>
    <w:p w:rsidR="00F75F2D" w:rsidRDefault="00F75F2D" w:rsidP="00F75F2D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sz w:val="20"/>
          <w:szCs w:val="20"/>
        </w:rPr>
      </w:pPr>
    </w:p>
    <w:p w:rsidR="00F75F2D" w:rsidRDefault="00F75F2D" w:rsidP="00F75F2D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sz w:val="20"/>
          <w:szCs w:val="20"/>
        </w:rPr>
      </w:pPr>
    </w:p>
    <w:p w:rsidR="00F75F2D" w:rsidRDefault="00F75F2D" w:rsidP="00F75F2D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sz w:val="20"/>
          <w:szCs w:val="20"/>
        </w:rPr>
      </w:pPr>
    </w:p>
    <w:p w:rsidR="00F75F2D" w:rsidRDefault="00F75F2D" w:rsidP="00F75F2D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sz w:val="20"/>
          <w:szCs w:val="20"/>
        </w:rPr>
      </w:pPr>
    </w:p>
    <w:p w:rsidR="00F75F2D" w:rsidRDefault="00F75F2D" w:rsidP="00F75F2D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sz w:val="20"/>
          <w:szCs w:val="20"/>
        </w:rPr>
      </w:pPr>
    </w:p>
    <w:p w:rsidR="00F75F2D" w:rsidRDefault="00F75F2D" w:rsidP="00F75F2D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sz w:val="20"/>
          <w:szCs w:val="20"/>
        </w:rPr>
      </w:pP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720"/>
        <w:jc w:val="right"/>
        <w:rPr>
          <w:rFonts w:ascii="Arial" w:eastAsiaTheme="minorEastAsia" w:hAnsi="Arial" w:cs="Arial"/>
          <w:bCs/>
          <w:sz w:val="20"/>
          <w:szCs w:val="20"/>
          <w:lang w:val="en-US"/>
        </w:rPr>
      </w:pPr>
      <w:r w:rsidRPr="00F75F2D">
        <w:rPr>
          <w:rFonts w:ascii="Arial" w:eastAsiaTheme="minorEastAsia" w:hAnsi="Arial" w:cs="Arial"/>
          <w:bCs/>
          <w:sz w:val="20"/>
          <w:szCs w:val="20"/>
        </w:rPr>
        <w:lastRenderedPageBreak/>
        <w:t>Р</w:t>
      </w:r>
      <w:proofErr w:type="spellStart"/>
      <w:r w:rsidRPr="00F75F2D">
        <w:rPr>
          <w:rFonts w:ascii="Arial" w:eastAsiaTheme="minorEastAsia" w:hAnsi="Arial" w:cs="Arial"/>
          <w:bCs/>
          <w:sz w:val="20"/>
          <w:szCs w:val="20"/>
          <w:lang w:val="en-US"/>
        </w:rPr>
        <w:t>азмеры</w:t>
      </w:r>
      <w:proofErr w:type="spellEnd"/>
      <w:r w:rsidRPr="00F75F2D">
        <w:rPr>
          <w:rFonts w:ascii="Arial" w:eastAsiaTheme="minorEastAsia" w:hAnsi="Arial" w:cs="Arial"/>
          <w:bCs/>
          <w:sz w:val="20"/>
          <w:szCs w:val="20"/>
          <w:lang w:val="en-US"/>
        </w:rPr>
        <w:t xml:space="preserve"> в </w:t>
      </w:r>
      <w:proofErr w:type="spellStart"/>
      <w:r w:rsidRPr="00F75F2D">
        <w:rPr>
          <w:rFonts w:ascii="Arial" w:eastAsiaTheme="minorEastAsia" w:hAnsi="Arial" w:cs="Arial"/>
          <w:bCs/>
          <w:sz w:val="20"/>
          <w:szCs w:val="20"/>
          <w:lang w:val="en-US"/>
        </w:rPr>
        <w:t>миллиметрах</w:t>
      </w:r>
      <w:proofErr w:type="spellEnd"/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720"/>
        <w:rPr>
          <w:rFonts w:eastAsiaTheme="minorEastAsia"/>
          <w:bCs/>
          <w:sz w:val="28"/>
          <w:szCs w:val="28"/>
          <w:lang w:val="en-US"/>
        </w:rPr>
      </w:pP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720"/>
        <w:rPr>
          <w:rFonts w:eastAsiaTheme="minorEastAsia"/>
          <w:bCs/>
          <w:sz w:val="28"/>
          <w:szCs w:val="28"/>
          <w:lang w:val="en-US"/>
        </w:rPr>
      </w:pPr>
      <w:r w:rsidRPr="00F75F2D">
        <w:rPr>
          <w:rFonts w:eastAsiaTheme="minorEastAsia"/>
          <w:bCs/>
          <w:noProof/>
          <w:sz w:val="28"/>
          <w:szCs w:val="28"/>
        </w:rPr>
        <w:drawing>
          <wp:inline distT="0" distB="0" distL="0" distR="0" wp14:anchorId="33993EBD" wp14:editId="1908AFBB">
            <wp:extent cx="4257675" cy="245745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720"/>
        <w:rPr>
          <w:rFonts w:eastAsiaTheme="minorEastAsia"/>
          <w:bCs/>
          <w:sz w:val="20"/>
          <w:szCs w:val="20"/>
        </w:rPr>
      </w:pPr>
      <w:proofErr w:type="gramStart"/>
      <w:r w:rsidRPr="00F75F2D">
        <w:rPr>
          <w:rFonts w:eastAsiaTheme="minorEastAsia"/>
          <w:bCs/>
          <w:sz w:val="20"/>
          <w:szCs w:val="20"/>
          <w:vertAlign w:val="superscript"/>
          <w:lang w:val="en-US"/>
        </w:rPr>
        <w:t>a</w:t>
      </w:r>
      <w:proofErr w:type="gramEnd"/>
      <w:r w:rsidRPr="00F75F2D">
        <w:rPr>
          <w:rFonts w:eastAsiaTheme="minorEastAsia"/>
          <w:bCs/>
          <w:sz w:val="20"/>
          <w:szCs w:val="20"/>
          <w:vertAlign w:val="superscript"/>
        </w:rPr>
        <w:t xml:space="preserve"> </w:t>
      </w:r>
      <w:r w:rsidRPr="00F75F2D">
        <w:rPr>
          <w:rFonts w:eastAsiaTheme="minorEastAsia"/>
          <w:bCs/>
          <w:sz w:val="20"/>
          <w:szCs w:val="20"/>
        </w:rPr>
        <w:t>Направление разреза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720"/>
        <w:rPr>
          <w:rFonts w:eastAsiaTheme="minorEastAsia"/>
          <w:bCs/>
          <w:sz w:val="28"/>
          <w:szCs w:val="28"/>
        </w:rPr>
      </w:pP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eastAsiaTheme="minorEastAsia" w:hAnsi="Arial" w:cs="Arial"/>
          <w:b/>
          <w:bCs/>
        </w:rPr>
      </w:pPr>
      <w:r w:rsidRPr="00F75F2D">
        <w:rPr>
          <w:rFonts w:ascii="Arial" w:eastAsiaTheme="minorEastAsia" w:hAnsi="Arial" w:cs="Arial"/>
          <w:b/>
          <w:bCs/>
        </w:rPr>
        <w:t>Рис</w:t>
      </w:r>
      <w:r>
        <w:rPr>
          <w:rFonts w:ascii="Arial" w:eastAsiaTheme="minorEastAsia" w:hAnsi="Arial" w:cs="Arial"/>
          <w:b/>
          <w:bCs/>
        </w:rPr>
        <w:t>унок</w:t>
      </w:r>
      <w:r w:rsidRPr="00F75F2D">
        <w:rPr>
          <w:rFonts w:ascii="Arial" w:eastAsiaTheme="minorEastAsia" w:hAnsi="Arial" w:cs="Arial"/>
          <w:b/>
          <w:bCs/>
        </w:rPr>
        <w:t xml:space="preserve"> 1 </w:t>
      </w:r>
      <w:r w:rsidRPr="00F75F2D">
        <w:rPr>
          <w:rFonts w:ascii="Arial" w:eastAsiaTheme="minorEastAsia" w:hAnsi="Arial" w:cs="Arial"/>
          <w:b/>
          <w:bCs/>
        </w:rPr>
        <w:t>-</w:t>
      </w:r>
      <w:r w:rsidRPr="00F75F2D">
        <w:rPr>
          <w:rFonts w:ascii="Arial" w:eastAsiaTheme="minorEastAsia" w:hAnsi="Arial" w:cs="Arial"/>
          <w:b/>
          <w:bCs/>
        </w:rPr>
        <w:t xml:space="preserve"> Надрезанный образец для испытаний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720"/>
        <w:jc w:val="right"/>
        <w:rPr>
          <w:rFonts w:ascii="Arial" w:eastAsiaTheme="minorEastAsia" w:hAnsi="Arial" w:cs="Arial"/>
          <w:bCs/>
        </w:rPr>
      </w:pP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720"/>
        <w:jc w:val="right"/>
        <w:rPr>
          <w:rFonts w:ascii="Arial" w:eastAsiaTheme="minorEastAsia" w:hAnsi="Arial" w:cs="Arial"/>
          <w:bCs/>
          <w:sz w:val="20"/>
          <w:szCs w:val="20"/>
        </w:rPr>
      </w:pPr>
      <w:r w:rsidRPr="00F75F2D">
        <w:rPr>
          <w:rFonts w:ascii="Arial" w:eastAsiaTheme="minorEastAsia" w:hAnsi="Arial" w:cs="Arial"/>
          <w:bCs/>
          <w:sz w:val="20"/>
          <w:szCs w:val="20"/>
        </w:rPr>
        <w:t>Размеры в миллиметрах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720"/>
        <w:jc w:val="center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  <w:noProof/>
        </w:rPr>
        <w:drawing>
          <wp:inline distT="0" distB="0" distL="0" distR="0" wp14:anchorId="36A038CA" wp14:editId="3BAF7B91">
            <wp:extent cx="4267200" cy="30099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Cs/>
          <w:sz w:val="20"/>
          <w:szCs w:val="20"/>
        </w:rPr>
      </w:pP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720"/>
        <w:rPr>
          <w:rFonts w:eastAsiaTheme="minorEastAsia"/>
          <w:bCs/>
          <w:sz w:val="20"/>
          <w:szCs w:val="20"/>
        </w:rPr>
      </w:pPr>
      <w:proofErr w:type="gramStart"/>
      <w:r w:rsidRPr="00F75F2D">
        <w:rPr>
          <w:rFonts w:eastAsiaTheme="minorEastAsia"/>
          <w:bCs/>
          <w:sz w:val="20"/>
          <w:szCs w:val="20"/>
          <w:vertAlign w:val="superscript"/>
          <w:lang w:val="en-US"/>
        </w:rPr>
        <w:t>a</w:t>
      </w:r>
      <w:proofErr w:type="gramEnd"/>
      <w:r w:rsidRPr="00F75F2D">
        <w:rPr>
          <w:rFonts w:eastAsiaTheme="minorEastAsia"/>
          <w:bCs/>
          <w:sz w:val="20"/>
          <w:szCs w:val="20"/>
          <w:vertAlign w:val="superscript"/>
        </w:rPr>
        <w:t xml:space="preserve"> </w:t>
      </w:r>
      <w:r w:rsidRPr="00F75F2D">
        <w:rPr>
          <w:rFonts w:eastAsiaTheme="minorEastAsia"/>
          <w:bCs/>
          <w:sz w:val="20"/>
          <w:szCs w:val="20"/>
        </w:rPr>
        <w:t>Направление разреза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720"/>
        <w:rPr>
          <w:rFonts w:eastAsiaTheme="minorEastAsia"/>
          <w:bCs/>
          <w:sz w:val="28"/>
          <w:szCs w:val="28"/>
        </w:rPr>
      </w:pPr>
    </w:p>
    <w:p w:rsidR="00F75F2D" w:rsidRPr="00F75F2D" w:rsidRDefault="00F75F2D" w:rsidP="00F75F2D">
      <w:pPr>
        <w:ind w:firstLine="567"/>
        <w:jc w:val="both"/>
        <w:outlineLvl w:val="2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/>
          <w:bCs/>
        </w:rPr>
        <w:t>Рис</w:t>
      </w:r>
      <w:r>
        <w:rPr>
          <w:rFonts w:ascii="Arial" w:eastAsiaTheme="minorEastAsia" w:hAnsi="Arial" w:cs="Arial"/>
          <w:b/>
          <w:bCs/>
        </w:rPr>
        <w:t>унок</w:t>
      </w:r>
      <w:r w:rsidRPr="00F75F2D">
        <w:rPr>
          <w:rFonts w:ascii="Arial" w:eastAsiaTheme="minorEastAsia" w:hAnsi="Arial" w:cs="Arial"/>
          <w:b/>
          <w:bCs/>
        </w:rPr>
        <w:t xml:space="preserve"> 2 </w:t>
      </w:r>
      <w:r w:rsidRPr="00F75F2D">
        <w:rPr>
          <w:rFonts w:ascii="Arial" w:eastAsiaTheme="minorEastAsia" w:hAnsi="Arial" w:cs="Arial"/>
          <w:b/>
          <w:bCs/>
        </w:rPr>
        <w:t>-</w:t>
      </w:r>
      <w:r w:rsidRPr="00F75F2D">
        <w:rPr>
          <w:rFonts w:ascii="Arial" w:eastAsiaTheme="minorEastAsia" w:hAnsi="Arial" w:cs="Arial"/>
          <w:b/>
          <w:bCs/>
        </w:rPr>
        <w:t xml:space="preserve"> Надрезанный образец для испытания кожаных подошв</w:t>
      </w:r>
    </w:p>
    <w:p w:rsidR="00F75F2D" w:rsidRPr="00F75F2D" w:rsidRDefault="00F75F2D" w:rsidP="00864998">
      <w:pPr>
        <w:ind w:firstLine="567"/>
        <w:jc w:val="both"/>
        <w:outlineLvl w:val="2"/>
        <w:rPr>
          <w:rFonts w:ascii="Arial" w:eastAsiaTheme="minorEastAsia" w:hAnsi="Arial" w:cs="Arial"/>
          <w:bCs/>
        </w:rPr>
      </w:pPr>
    </w:p>
    <w:p w:rsidR="00F75F2D" w:rsidRDefault="00F75F2D" w:rsidP="00864998">
      <w:pPr>
        <w:ind w:firstLine="567"/>
        <w:jc w:val="both"/>
        <w:outlineLvl w:val="2"/>
        <w:rPr>
          <w:rFonts w:ascii="Arial" w:eastAsiaTheme="minorEastAsia" w:hAnsi="Arial" w:cs="Arial"/>
          <w:bCs/>
        </w:rPr>
      </w:pPr>
    </w:p>
    <w:p w:rsidR="00F75F2D" w:rsidRPr="00864998" w:rsidRDefault="00F75F2D" w:rsidP="00864998">
      <w:pPr>
        <w:ind w:firstLine="567"/>
        <w:jc w:val="both"/>
        <w:outlineLvl w:val="2"/>
        <w:rPr>
          <w:rFonts w:ascii="Arial" w:eastAsiaTheme="minorEastAsia" w:hAnsi="Arial" w:cs="Arial"/>
          <w:bCs/>
        </w:rPr>
      </w:pPr>
    </w:p>
    <w:p w:rsidR="002E0FDA" w:rsidRPr="00864998" w:rsidRDefault="002E0FDA" w:rsidP="00984D79">
      <w:pPr>
        <w:ind w:firstLine="567"/>
        <w:jc w:val="both"/>
        <w:outlineLvl w:val="2"/>
        <w:rPr>
          <w:rFonts w:ascii="Arial" w:eastAsiaTheme="minorEastAsia" w:hAnsi="Arial" w:cs="Arial"/>
          <w:bCs/>
        </w:rPr>
      </w:pPr>
    </w:p>
    <w:p w:rsidR="002E0FDA" w:rsidRPr="00864998" w:rsidRDefault="002E0FDA" w:rsidP="00984D79">
      <w:pPr>
        <w:ind w:firstLine="567"/>
        <w:jc w:val="both"/>
        <w:outlineLvl w:val="2"/>
        <w:rPr>
          <w:rFonts w:ascii="Arial" w:eastAsiaTheme="minorEastAsia" w:hAnsi="Arial" w:cs="Arial"/>
          <w:bCs/>
        </w:rPr>
      </w:pPr>
    </w:p>
    <w:p w:rsidR="002E0FDA" w:rsidRDefault="002E0FDA" w:rsidP="00984D79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</w:rPr>
      </w:pPr>
    </w:p>
    <w:p w:rsidR="002E0FDA" w:rsidRDefault="002E0FDA" w:rsidP="00984D79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</w:rPr>
      </w:pPr>
    </w:p>
    <w:p w:rsidR="002E0FDA" w:rsidRDefault="002E0FDA" w:rsidP="00984D79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</w:rPr>
      </w:pPr>
    </w:p>
    <w:p w:rsidR="00F75F2D" w:rsidRDefault="00F75F2D" w:rsidP="00984D79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</w:rPr>
      </w:pPr>
    </w:p>
    <w:p w:rsidR="00F75F2D" w:rsidRDefault="00F75F2D" w:rsidP="00F75F2D">
      <w:pPr>
        <w:autoSpaceDE w:val="0"/>
        <w:autoSpaceDN w:val="0"/>
        <w:adjustRightInd w:val="0"/>
        <w:ind w:firstLine="567"/>
        <w:jc w:val="center"/>
        <w:rPr>
          <w:rFonts w:ascii="Arial" w:eastAsiaTheme="minorEastAsia" w:hAnsi="Arial" w:cs="Arial"/>
          <w:b/>
          <w:bCs/>
        </w:rPr>
      </w:pPr>
      <w:r w:rsidRPr="006C30A7">
        <w:rPr>
          <w:rStyle w:val="FontStyle32"/>
          <w:noProof/>
          <w:sz w:val="28"/>
          <w:szCs w:val="28"/>
        </w:rPr>
        <w:lastRenderedPageBreak/>
        <w:drawing>
          <wp:inline distT="0" distB="0" distL="0" distR="0" wp14:anchorId="4F002A4A" wp14:editId="54632AEE">
            <wp:extent cx="1987550" cy="2700655"/>
            <wp:effectExtent l="0" t="0" r="0" b="0"/>
            <wp:docPr id="3" name="Picutre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/>
                  </pic:nvPicPr>
                  <pic:blipFill>
                    <a:blip r:embed="rId16"/>
                    <a:stretch/>
                  </pic:blipFill>
                  <pic:spPr>
                    <a:xfrm>
                      <a:off x="0" y="0"/>
                      <a:ext cx="1987550" cy="2700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5F2D" w:rsidRDefault="00F75F2D" w:rsidP="00F1053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</w:p>
    <w:p w:rsidR="00F75F2D" w:rsidRDefault="00F75F2D" w:rsidP="00F1053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720"/>
        <w:rPr>
          <w:rFonts w:ascii="Arial" w:eastAsiaTheme="minorEastAsia" w:hAnsi="Arial" w:cs="Arial"/>
          <w:b/>
          <w:bCs/>
        </w:rPr>
      </w:pPr>
      <w:r w:rsidRPr="00F75F2D">
        <w:rPr>
          <w:rFonts w:ascii="Arial" w:eastAsiaTheme="minorEastAsia" w:hAnsi="Arial" w:cs="Arial"/>
          <w:b/>
          <w:bCs/>
        </w:rPr>
        <w:t>Рис</w:t>
      </w:r>
      <w:r>
        <w:rPr>
          <w:rFonts w:ascii="Arial" w:eastAsiaTheme="minorEastAsia" w:hAnsi="Arial" w:cs="Arial"/>
          <w:b/>
          <w:bCs/>
        </w:rPr>
        <w:t>унок</w:t>
      </w:r>
      <w:r w:rsidRPr="00F75F2D">
        <w:rPr>
          <w:rFonts w:ascii="Arial" w:eastAsiaTheme="minorEastAsia" w:hAnsi="Arial" w:cs="Arial"/>
          <w:b/>
          <w:bCs/>
        </w:rPr>
        <w:t xml:space="preserve"> 3 </w:t>
      </w:r>
      <w:r w:rsidRPr="00F75F2D">
        <w:rPr>
          <w:rFonts w:ascii="Arial" w:eastAsiaTheme="minorEastAsia" w:hAnsi="Arial" w:cs="Arial"/>
          <w:b/>
          <w:bCs/>
        </w:rPr>
        <w:t>-</w:t>
      </w:r>
      <w:r w:rsidRPr="00F75F2D">
        <w:rPr>
          <w:rFonts w:ascii="Arial" w:eastAsiaTheme="minorEastAsia" w:hAnsi="Arial" w:cs="Arial"/>
          <w:b/>
          <w:bCs/>
        </w:rPr>
        <w:t xml:space="preserve"> Расположение надрезанного испытательного образца в испытательной машине</w:t>
      </w:r>
    </w:p>
    <w:p w:rsidR="00F75F2D" w:rsidRPr="00F75F2D" w:rsidRDefault="00F75F2D" w:rsidP="00F75F2D">
      <w:pPr>
        <w:spacing w:after="200" w:line="276" w:lineRule="auto"/>
        <w:rPr>
          <w:rFonts w:eastAsiaTheme="minorEastAsia"/>
          <w:b/>
          <w:bCs/>
          <w:sz w:val="28"/>
          <w:szCs w:val="28"/>
        </w:rPr>
      </w:pPr>
      <w:r w:rsidRPr="00F75F2D">
        <w:rPr>
          <w:rFonts w:eastAsiaTheme="minorEastAsia"/>
          <w:b/>
          <w:bCs/>
          <w:sz w:val="28"/>
          <w:szCs w:val="28"/>
        </w:rPr>
        <w:br w:type="page"/>
      </w:r>
    </w:p>
    <w:p w:rsidR="00F75F2D" w:rsidRDefault="00F75F2D" w:rsidP="00F1053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</w:p>
    <w:p w:rsidR="00F75F2D" w:rsidRDefault="00F75F2D" w:rsidP="00F75F2D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eastAsiaTheme="minorEastAsia" w:hAnsi="Arial" w:cs="Arial"/>
          <w:b/>
          <w:bCs/>
        </w:rPr>
      </w:pPr>
      <w:r w:rsidRPr="00F75F2D">
        <w:rPr>
          <w:rFonts w:ascii="Arial" w:eastAsiaTheme="minorEastAsia" w:hAnsi="Arial" w:cs="Arial"/>
          <w:b/>
          <w:bCs/>
        </w:rPr>
        <w:t>Библиография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eastAsiaTheme="minorEastAsia" w:hAnsi="Arial" w:cs="Arial"/>
          <w:b/>
          <w:bCs/>
        </w:rPr>
      </w:pP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</w:rPr>
        <w:t>[1] ISO 34-1:2015, Резина, вулканизированная или термопластичная. Определение прочности на разрыв. Часть 1: Испытательные образцы надрезанные, угловые и серповидные</w:t>
      </w:r>
    </w:p>
    <w:p w:rsidR="00F75F2D" w:rsidRPr="00F75F2D" w:rsidRDefault="00F75F2D" w:rsidP="00F75F2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75F2D">
        <w:rPr>
          <w:rFonts w:ascii="Arial" w:eastAsiaTheme="minorEastAsia" w:hAnsi="Arial" w:cs="Arial"/>
          <w:bCs/>
        </w:rPr>
        <w:t>[2] ISO 23529, Резина. Общие методы подготовки и кондиционирования образцов для определения физических свойств.</w:t>
      </w:r>
    </w:p>
    <w:p w:rsidR="00F75F2D" w:rsidRPr="00F75F2D" w:rsidRDefault="00F75F2D" w:rsidP="00F75F2D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</w:p>
    <w:p w:rsidR="00F75F2D" w:rsidRDefault="00F75F2D" w:rsidP="00F1053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</w:p>
    <w:p w:rsidR="00F75F2D" w:rsidRDefault="00F75F2D" w:rsidP="00F1053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</w:p>
    <w:p w:rsidR="00F75F2D" w:rsidRDefault="00F75F2D" w:rsidP="00F1053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</w:p>
    <w:p w:rsidR="00F75F2D" w:rsidRDefault="00F75F2D" w:rsidP="00F1053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</w:p>
    <w:p w:rsidR="00F75F2D" w:rsidRDefault="00F75F2D" w:rsidP="00F1053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</w:p>
    <w:p w:rsidR="00F75F2D" w:rsidRDefault="00F75F2D" w:rsidP="00F1053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</w:p>
    <w:p w:rsidR="00F75F2D" w:rsidRDefault="00F75F2D" w:rsidP="00F1053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</w:p>
    <w:p w:rsidR="00F75F2D" w:rsidRDefault="00F75F2D" w:rsidP="00F1053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</w:p>
    <w:p w:rsidR="00684F2C" w:rsidRDefault="00684F2C" w:rsidP="00684F2C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Cs/>
          <w:sz w:val="28"/>
          <w:szCs w:val="28"/>
        </w:rPr>
      </w:pPr>
    </w:p>
    <w:p w:rsidR="00684F2C" w:rsidRDefault="00684F2C" w:rsidP="00684F2C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Cs/>
          <w:sz w:val="28"/>
          <w:szCs w:val="28"/>
        </w:rPr>
      </w:pPr>
    </w:p>
    <w:p w:rsidR="00684F2C" w:rsidRDefault="00684F2C" w:rsidP="00684F2C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Cs/>
          <w:sz w:val="28"/>
          <w:szCs w:val="28"/>
        </w:rPr>
      </w:pPr>
    </w:p>
    <w:p w:rsidR="00684F2C" w:rsidRDefault="00684F2C" w:rsidP="00684F2C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Cs/>
          <w:sz w:val="28"/>
          <w:szCs w:val="28"/>
        </w:rPr>
      </w:pPr>
    </w:p>
    <w:p w:rsidR="00684F2C" w:rsidRPr="00684F2C" w:rsidRDefault="00684F2C" w:rsidP="00684F2C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Cs/>
          <w:sz w:val="28"/>
          <w:szCs w:val="28"/>
        </w:rPr>
      </w:pPr>
    </w:p>
    <w:p w:rsidR="00DC4ABF" w:rsidRPr="00D233E0" w:rsidRDefault="00DC4ABF" w:rsidP="00D233E0">
      <w:pPr>
        <w:ind w:firstLine="567"/>
        <w:jc w:val="center"/>
        <w:outlineLvl w:val="2"/>
        <w:rPr>
          <w:rFonts w:ascii="Arial" w:eastAsia="Arial Unicode MS" w:hAnsi="Arial" w:cs="Arial"/>
          <w:bCs/>
          <w:lang w:val="kk-KZ"/>
        </w:rPr>
      </w:pPr>
    </w:p>
    <w:p w:rsidR="00DC4ABF" w:rsidRPr="00D233E0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  <w:r w:rsidRPr="00D233E0">
        <w:rPr>
          <w:rFonts w:ascii="Arial" w:eastAsia="Arial Unicode MS" w:hAnsi="Arial" w:cs="Arial"/>
          <w:bCs/>
          <w:lang w:val="kk-KZ"/>
        </w:rPr>
        <w:tab/>
      </w:r>
    </w:p>
    <w:p w:rsidR="00E153AC" w:rsidRPr="00D233E0" w:rsidRDefault="00E153AC" w:rsidP="00E153AC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</w:p>
    <w:bookmarkEnd w:id="0"/>
    <w:bookmarkEnd w:id="2"/>
    <w:p w:rsidR="00984D79" w:rsidRPr="00D233E0" w:rsidRDefault="00984D79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  <w:lang w:val="kk-KZ"/>
        </w:rPr>
      </w:pPr>
    </w:p>
    <w:p w:rsidR="00E153AC" w:rsidRPr="00D233E0" w:rsidRDefault="00E153AC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  <w:lang w:val="kk-KZ"/>
        </w:rPr>
      </w:pPr>
    </w:p>
    <w:p w:rsidR="00F600BA" w:rsidRPr="00D233E0" w:rsidRDefault="00F600BA" w:rsidP="00E153AC">
      <w:pPr>
        <w:pStyle w:val="Style11"/>
        <w:ind w:firstLine="567"/>
        <w:jc w:val="both"/>
        <w:rPr>
          <w:rStyle w:val="FontStyle33"/>
          <w:b w:val="0"/>
          <w:sz w:val="24"/>
          <w:szCs w:val="24"/>
          <w:lang w:val="kk-KZ"/>
        </w:rPr>
      </w:pPr>
    </w:p>
    <w:p w:rsidR="00DB4900" w:rsidRDefault="00F600BA" w:rsidP="00F75F2D">
      <w:pPr>
        <w:pStyle w:val="a5"/>
        <w:ind w:firstLine="720"/>
        <w:jc w:val="center"/>
        <w:rPr>
          <w:b/>
          <w:bCs/>
          <w:sz w:val="28"/>
          <w:szCs w:val="28"/>
        </w:rPr>
      </w:pPr>
      <w:r w:rsidRPr="00D233E0">
        <w:rPr>
          <w:rStyle w:val="FontStyle33"/>
          <w:b w:val="0"/>
          <w:sz w:val="24"/>
          <w:szCs w:val="24"/>
          <w:lang w:val="kk-KZ"/>
        </w:rPr>
        <w:br w:type="page"/>
      </w:r>
    </w:p>
    <w:tbl>
      <w:tblPr>
        <w:tblStyle w:val="a8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F21C76" w:rsidTr="00F21C76">
        <w:tc>
          <w:tcPr>
            <w:tcW w:w="9570" w:type="dxa"/>
          </w:tcPr>
          <w:p w:rsidR="00F21C76" w:rsidRPr="00C05631" w:rsidRDefault="00F21C76" w:rsidP="00984D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lastRenderedPageBreak/>
              <w:t xml:space="preserve">УДК   </w:t>
            </w:r>
            <w:r w:rsidR="00DB4900">
              <w:rPr>
                <w:rFonts w:ascii="Arial" w:hAnsi="Arial" w:cs="Arial"/>
                <w:color w:val="444444"/>
                <w:shd w:val="clear" w:color="auto" w:fill="FFFFFF"/>
              </w:rPr>
              <w:t> </w:t>
            </w:r>
            <w:r w:rsidR="00F75F2D">
              <w:rPr>
                <w:rFonts w:ascii="Arial" w:hAnsi="Arial" w:cs="Arial"/>
                <w:b/>
                <w:snapToGrid w:val="0"/>
                <w:sz w:val="22"/>
                <w:szCs w:val="22"/>
              </w:rPr>
              <w:t>685.31:006.354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  </w:t>
            </w:r>
            <w:r w:rsidR="00143222"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               </w:t>
            </w:r>
            <w:r w:rsidR="00F75F2D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                      </w:t>
            </w:r>
            <w:r w:rsidR="00143222"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              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</w:t>
            </w:r>
            <w:r w:rsidRPr="00DB4900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    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            МКС </w:t>
            </w:r>
            <w:r w:rsidR="00F75F2D">
              <w:rPr>
                <w:rFonts w:ascii="Arial" w:hAnsi="Arial" w:cs="Arial"/>
                <w:b/>
                <w:snapToGrid w:val="0"/>
                <w:sz w:val="22"/>
                <w:szCs w:val="22"/>
              </w:rPr>
              <w:t>61.060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</w:t>
            </w:r>
            <w:r w:rsidR="00143222"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>(</w:t>
            </w:r>
            <w:r w:rsidRPr="00C05631">
              <w:rPr>
                <w:rFonts w:ascii="Arial" w:hAnsi="Arial" w:cs="Arial"/>
                <w:b/>
                <w:sz w:val="22"/>
                <w:szCs w:val="22"/>
                <w:lang w:val="en-US"/>
              </w:rPr>
              <w:t>IDT</w:t>
            </w:r>
            <w:r w:rsidR="00143222" w:rsidRPr="00C05631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:rsidR="00F21C76" w:rsidRPr="00C05631" w:rsidRDefault="00F21C76" w:rsidP="00984D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21C76" w:rsidRPr="00F21C76" w:rsidRDefault="00F21C76" w:rsidP="00F75F2D">
            <w:pPr>
              <w:jc w:val="both"/>
              <w:rPr>
                <w:rFonts w:ascii="Arial" w:hAnsi="Arial" w:cs="Arial"/>
                <w:b/>
              </w:rPr>
            </w:pPr>
            <w:r w:rsidRPr="001E7F98">
              <w:rPr>
                <w:rFonts w:ascii="Arial" w:hAnsi="Arial" w:cs="Arial"/>
                <w:b/>
                <w:snapToGrid w:val="0"/>
                <w:sz w:val="22"/>
                <w:szCs w:val="22"/>
              </w:rPr>
              <w:t>Ключевые слова</w:t>
            </w:r>
            <w:r w:rsidRPr="00C05631">
              <w:rPr>
                <w:rFonts w:ascii="Arial" w:hAnsi="Arial" w:cs="Arial"/>
                <w:snapToGrid w:val="0"/>
                <w:sz w:val="22"/>
                <w:szCs w:val="22"/>
              </w:rPr>
              <w:t xml:space="preserve">: </w:t>
            </w:r>
            <w:proofErr w:type="spellStart"/>
            <w:r w:rsidR="00F75F2D">
              <w:rPr>
                <w:rFonts w:ascii="Arial" w:hAnsi="Arial" w:cs="Arial"/>
                <w:shd w:val="clear" w:color="auto" w:fill="FFFFFF"/>
              </w:rPr>
              <w:t>обувь</w:t>
            </w:r>
            <w:proofErr w:type="gramStart"/>
            <w:r w:rsidR="00F75F2D">
              <w:rPr>
                <w:rFonts w:ascii="Arial" w:hAnsi="Arial" w:cs="Arial"/>
                <w:shd w:val="clear" w:color="auto" w:fill="FFFFFF"/>
              </w:rPr>
              <w:t>,п</w:t>
            </w:r>
            <w:proofErr w:type="gramEnd"/>
            <w:r w:rsidR="00F75F2D">
              <w:rPr>
                <w:rFonts w:ascii="Arial" w:hAnsi="Arial" w:cs="Arial"/>
                <w:shd w:val="clear" w:color="auto" w:fill="FFFFFF"/>
              </w:rPr>
              <w:t>ротокол</w:t>
            </w:r>
            <w:proofErr w:type="spellEnd"/>
            <w:r w:rsidR="00F75F2D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="00F75F2D">
              <w:rPr>
                <w:rFonts w:ascii="Arial" w:hAnsi="Arial" w:cs="Arial"/>
                <w:shd w:val="clear" w:color="auto" w:fill="FFFFFF"/>
              </w:rPr>
              <w:t>испытаний,подошва,прочность,разрыв</w:t>
            </w:r>
            <w:proofErr w:type="spellEnd"/>
          </w:p>
        </w:tc>
      </w:tr>
    </w:tbl>
    <w:p w:rsidR="00F21C76" w:rsidRDefault="00F21C76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1E7F98" w:rsidRDefault="001E7F98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70"/>
      </w:tblGrid>
      <w:tr w:rsidR="00F21C76" w:rsidTr="00F21C76">
        <w:tc>
          <w:tcPr>
            <w:tcW w:w="9570" w:type="dxa"/>
            <w:tcBorders>
              <w:left w:val="nil"/>
              <w:right w:val="nil"/>
            </w:tcBorders>
          </w:tcPr>
          <w:p w:rsidR="00F75F2D" w:rsidRPr="00C05631" w:rsidRDefault="00F75F2D" w:rsidP="00F75F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lastRenderedPageBreak/>
              <w:t xml:space="preserve">УДК   </w:t>
            </w:r>
            <w:r>
              <w:rPr>
                <w:rFonts w:ascii="Arial" w:hAnsi="Arial" w:cs="Arial"/>
                <w:color w:val="444444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</w:rPr>
              <w:t>685.31:006.354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                   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                      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               </w:t>
            </w:r>
            <w:r w:rsidRPr="00DB4900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    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            МКС 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</w:rPr>
              <w:t>61.060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(</w:t>
            </w:r>
            <w:r w:rsidRPr="00C05631">
              <w:rPr>
                <w:rFonts w:ascii="Arial" w:hAnsi="Arial" w:cs="Arial"/>
                <w:b/>
                <w:sz w:val="22"/>
                <w:szCs w:val="22"/>
                <w:lang w:val="en-US"/>
              </w:rPr>
              <w:t>IDT</w:t>
            </w:r>
            <w:r w:rsidRPr="00C05631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:rsidR="00F75F2D" w:rsidRPr="00C05631" w:rsidRDefault="00F75F2D" w:rsidP="00F75F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21C76" w:rsidRPr="00F21C76" w:rsidRDefault="00F75F2D" w:rsidP="00F75F2D">
            <w:pPr>
              <w:jc w:val="both"/>
              <w:rPr>
                <w:rFonts w:ascii="Arial" w:hAnsi="Arial" w:cs="Arial"/>
                <w:b/>
              </w:rPr>
            </w:pPr>
            <w:r w:rsidRPr="001E7F98">
              <w:rPr>
                <w:rFonts w:ascii="Arial" w:hAnsi="Arial" w:cs="Arial"/>
                <w:b/>
                <w:snapToGrid w:val="0"/>
                <w:sz w:val="22"/>
                <w:szCs w:val="22"/>
              </w:rPr>
              <w:t>Ключевые слова</w:t>
            </w:r>
            <w:r w:rsidRPr="00C05631">
              <w:rPr>
                <w:rFonts w:ascii="Arial" w:hAnsi="Arial" w:cs="Arial"/>
                <w:snapToGrid w:val="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Arial" w:hAnsi="Arial" w:cs="Arial"/>
                <w:shd w:val="clear" w:color="auto" w:fill="FFFFFF"/>
              </w:rPr>
              <w:t>обувь</w:t>
            </w:r>
            <w:proofErr w:type="gramStart"/>
            <w:r>
              <w:rPr>
                <w:rFonts w:ascii="Arial" w:hAnsi="Arial" w:cs="Arial"/>
                <w:shd w:val="clear" w:color="auto" w:fill="FFFFFF"/>
              </w:rPr>
              <w:t>,п</w:t>
            </w:r>
            <w:proofErr w:type="gramEnd"/>
            <w:r>
              <w:rPr>
                <w:rFonts w:ascii="Arial" w:hAnsi="Arial" w:cs="Arial"/>
                <w:shd w:val="clear" w:color="auto" w:fill="FFFFFF"/>
              </w:rPr>
              <w:t>ротокол</w:t>
            </w:r>
            <w:proofErr w:type="spellEnd"/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shd w:val="clear" w:color="auto" w:fill="FFFFFF"/>
              </w:rPr>
              <w:t>испытаний,подошва,прочность,разрыв</w:t>
            </w:r>
            <w:proofErr w:type="spellEnd"/>
          </w:p>
        </w:tc>
      </w:tr>
    </w:tbl>
    <w:p w:rsidR="007002AD" w:rsidRPr="00DB4900" w:rsidRDefault="007002AD" w:rsidP="00984D79">
      <w:pPr>
        <w:jc w:val="center"/>
        <w:rPr>
          <w:rFonts w:ascii="Arial" w:hAnsi="Arial" w:cs="Arial"/>
          <w:b/>
        </w:rPr>
      </w:pPr>
    </w:p>
    <w:tbl>
      <w:tblPr>
        <w:tblStyle w:val="1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126"/>
        <w:gridCol w:w="2658"/>
      </w:tblGrid>
      <w:tr w:rsidR="00F21C76" w:rsidRPr="00A454B8" w:rsidTr="00E1215E">
        <w:tc>
          <w:tcPr>
            <w:tcW w:w="9462" w:type="dxa"/>
            <w:gridSpan w:val="3"/>
            <w:tcBorders>
              <w:bottom w:val="nil"/>
            </w:tcBorders>
            <w:vAlign w:val="bottom"/>
          </w:tcPr>
          <w:p w:rsidR="00DB4900" w:rsidRDefault="00DB4900" w:rsidP="00E1215E">
            <w:pPr>
              <w:rPr>
                <w:rFonts w:ascii="Arial" w:hAnsi="Arial" w:cs="Arial"/>
                <w:b/>
                <w:lang w:eastAsia="en-US"/>
              </w:rPr>
            </w:pPr>
          </w:p>
          <w:p w:rsidR="00DB4900" w:rsidRDefault="00DB4900" w:rsidP="00E1215E">
            <w:pPr>
              <w:rPr>
                <w:rFonts w:ascii="Arial" w:hAnsi="Arial" w:cs="Arial"/>
                <w:b/>
                <w:lang w:eastAsia="en-US"/>
              </w:rPr>
            </w:pPr>
          </w:p>
          <w:p w:rsidR="00DB4900" w:rsidRDefault="00DB4900" w:rsidP="00E1215E">
            <w:pPr>
              <w:rPr>
                <w:rFonts w:ascii="Arial" w:hAnsi="Arial" w:cs="Arial"/>
                <w:b/>
                <w:lang w:eastAsia="en-US"/>
              </w:rPr>
            </w:pPr>
          </w:p>
          <w:p w:rsidR="00DB4900" w:rsidRDefault="00DB4900" w:rsidP="00E1215E">
            <w:pPr>
              <w:rPr>
                <w:rFonts w:ascii="Arial" w:hAnsi="Arial" w:cs="Arial"/>
                <w:b/>
                <w:lang w:eastAsia="en-US"/>
              </w:rPr>
            </w:pPr>
          </w:p>
          <w:p w:rsidR="00F21C76" w:rsidRPr="00A454B8" w:rsidRDefault="00F21C76" w:rsidP="00E1215E">
            <w:pPr>
              <w:rPr>
                <w:rFonts w:ascii="Arial" w:hAnsi="Arial" w:cs="Arial"/>
                <w:b/>
                <w:lang w:eastAsia="en-US"/>
              </w:rPr>
            </w:pPr>
            <w:r w:rsidRPr="00A454B8">
              <w:rPr>
                <w:rFonts w:ascii="Arial" w:hAnsi="Arial" w:cs="Arial"/>
                <w:b/>
                <w:lang w:eastAsia="en-US"/>
              </w:rPr>
              <w:t>РАЗРАБОТЧИК:</w:t>
            </w:r>
          </w:p>
          <w:p w:rsidR="00F21C76" w:rsidRPr="001E7F98" w:rsidRDefault="00F21C76" w:rsidP="00E1215E">
            <w:pPr>
              <w:ind w:left="34"/>
              <w:jc w:val="both"/>
              <w:rPr>
                <w:rFonts w:ascii="Arial" w:hAnsi="Arial" w:cs="Arial"/>
                <w:b/>
                <w:lang w:eastAsia="en-US"/>
              </w:rPr>
            </w:pPr>
            <w:r w:rsidRPr="001E7F98">
              <w:rPr>
                <w:rFonts w:ascii="Arial" w:hAnsi="Arial" w:cs="Arial"/>
                <w:b/>
                <w:lang w:eastAsia="en-US"/>
              </w:rPr>
              <w:t>Республиканское государственное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      </w:r>
          </w:p>
          <w:p w:rsidR="00F21C76" w:rsidRPr="00A454B8" w:rsidRDefault="00F21C76" w:rsidP="00E1215E">
            <w:pPr>
              <w:ind w:left="34"/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F21C76" w:rsidRPr="00A454B8" w:rsidTr="00E1215E">
        <w:tc>
          <w:tcPr>
            <w:tcW w:w="4678" w:type="dxa"/>
            <w:tcBorders>
              <w:righ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Заместитель Генерального директора РГП на ПХВ «Казахстанский институт</w:t>
            </w: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стандартизации и </w:t>
            </w:r>
            <w:r w:rsidRPr="00A454B8">
              <w:rPr>
                <w:rFonts w:ascii="Arial" w:hAnsi="Arial" w:cs="Arial"/>
                <w:b/>
                <w:bCs/>
                <w:color w:val="000000"/>
              </w:rPr>
              <w:t>метрологии</w:t>
            </w: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»</w:t>
            </w: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A454B8" w:rsidRDefault="00F21C76" w:rsidP="00E1215E">
            <w:pPr>
              <w:ind w:left="-108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 С. </w:t>
            </w:r>
            <w:proofErr w:type="spellStart"/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Радаев</w:t>
            </w:r>
            <w:proofErr w:type="spellEnd"/>
          </w:p>
        </w:tc>
      </w:tr>
      <w:tr w:rsidR="00F21C76" w:rsidRPr="00A454B8" w:rsidTr="00E1215E">
        <w:tc>
          <w:tcPr>
            <w:tcW w:w="4678" w:type="dxa"/>
            <w:tcBorders>
              <w:right w:val="nil"/>
            </w:tcBorders>
            <w:vAlign w:val="bottom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Главный специалист Департамента</w:t>
            </w: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стандартизации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Е. Кулешова</w:t>
            </w:r>
          </w:p>
        </w:tc>
      </w:tr>
      <w:tr w:rsidR="00F21C76" w:rsidRPr="00A454B8" w:rsidTr="00E1215E">
        <w:tc>
          <w:tcPr>
            <w:tcW w:w="4678" w:type="dxa"/>
            <w:tcBorders>
              <w:right w:val="nil"/>
            </w:tcBorders>
            <w:vAlign w:val="bottom"/>
          </w:tcPr>
          <w:p w:rsidR="00F21C76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1E7F98" w:rsidRDefault="001E7F98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1E7F98" w:rsidRPr="00A454B8" w:rsidRDefault="001E7F98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Начальник отдела стандартизации и сертификации ТОО «ПИК </w:t>
            </w:r>
            <w:r>
              <w:rPr>
                <w:rFonts w:ascii="Arial" w:eastAsia="Arial Unicode MS" w:hAnsi="Arial" w:cs="Arial"/>
                <w:b/>
                <w:bCs/>
                <w:lang w:val="en-US" w:eastAsia="en-US"/>
              </w:rPr>
              <w:t>ASTANA</w:t>
            </w:r>
            <w:r w:rsidRPr="001E7F98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Ютария</w:t>
            </w:r>
            <w:proofErr w:type="spellEnd"/>
            <w:r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lang w:val="en-US" w:eastAsia="en-US"/>
              </w:rPr>
              <w:t>ltd</w:t>
            </w: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»      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Default="001E7F98" w:rsidP="001E7F98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                                   </w:t>
            </w:r>
          </w:p>
          <w:p w:rsidR="001E7F98" w:rsidRPr="00A454B8" w:rsidRDefault="001E7F98" w:rsidP="001E7F98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A454B8" w:rsidRDefault="001E7F98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proofErr w:type="spellStart"/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М.Чаяхметова</w:t>
            </w:r>
            <w:proofErr w:type="spellEnd"/>
            <w:r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</w:p>
        </w:tc>
      </w:tr>
      <w:tr w:rsidR="00F21C76" w:rsidRPr="00A454B8" w:rsidTr="00E1215E">
        <w:tc>
          <w:tcPr>
            <w:tcW w:w="4678" w:type="dxa"/>
            <w:tcBorders>
              <w:righ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</w:tr>
      <w:tr w:rsidR="00F21C76" w:rsidRPr="00A454B8" w:rsidTr="00E1215E">
        <w:tc>
          <w:tcPr>
            <w:tcW w:w="4678" w:type="dxa"/>
            <w:tcBorders>
              <w:righ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</w:tr>
      <w:tr w:rsidR="00F21C76" w:rsidRPr="00A454B8" w:rsidTr="00E1215E">
        <w:tc>
          <w:tcPr>
            <w:tcW w:w="4678" w:type="dxa"/>
            <w:tcBorders>
              <w:right w:val="nil"/>
            </w:tcBorders>
            <w:vAlign w:val="bottom"/>
          </w:tcPr>
          <w:p w:rsidR="00F21C76" w:rsidRPr="00A454B8" w:rsidRDefault="00F21C76" w:rsidP="00E1215E">
            <w:pPr>
              <w:rPr>
                <w:rFonts w:ascii="Arial" w:hAnsi="Arial" w:cs="Arial"/>
                <w:b/>
                <w:lang w:val="kk-KZ" w:eastAsia="en-US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:rsidR="00F21C76" w:rsidRPr="00A454B8" w:rsidRDefault="00F21C76" w:rsidP="00E1215E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A454B8" w:rsidRDefault="00F21C76" w:rsidP="00E1215E">
            <w:pPr>
              <w:rPr>
                <w:rFonts w:ascii="Arial" w:hAnsi="Arial" w:cs="Arial"/>
                <w:b/>
                <w:lang w:eastAsia="en-US"/>
              </w:rPr>
            </w:pPr>
          </w:p>
        </w:tc>
      </w:tr>
    </w:tbl>
    <w:p w:rsidR="004A31AE" w:rsidRPr="003D7242" w:rsidRDefault="004A31AE" w:rsidP="00984D79">
      <w:pPr>
        <w:rPr>
          <w:sz w:val="22"/>
          <w:szCs w:val="22"/>
        </w:rPr>
      </w:pPr>
      <w:bookmarkStart w:id="3" w:name="_GoBack"/>
      <w:bookmarkEnd w:id="3"/>
    </w:p>
    <w:sectPr w:rsidR="004A31AE" w:rsidRPr="003D7242" w:rsidSect="00F577A6">
      <w:footerReference w:type="even" r:id="rId17"/>
      <w:headerReference w:type="first" r:id="rId18"/>
      <w:footerReference w:type="first" r:id="rId19"/>
      <w:pgSz w:w="11906" w:h="16838" w:code="9"/>
      <w:pgMar w:top="1418" w:right="1418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B03" w:rsidRDefault="006B0B03">
      <w:r>
        <w:separator/>
      </w:r>
    </w:p>
  </w:endnote>
  <w:endnote w:type="continuationSeparator" w:id="0">
    <w:p w:rsidR="006B0B03" w:rsidRDefault="006B0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B89" w:rsidRPr="00B11166" w:rsidRDefault="00E76B89">
    <w:pPr>
      <w:pStyle w:val="ad"/>
      <w:rPr>
        <w:b/>
        <w:lang w:val="kk-KZ"/>
      </w:rPr>
    </w:pPr>
    <w:r w:rsidRPr="00F577A6">
      <w:rPr>
        <w:b/>
      </w:rPr>
      <w:fldChar w:fldCharType="begin"/>
    </w:r>
    <w:r w:rsidRPr="00F577A6">
      <w:rPr>
        <w:b/>
      </w:rPr>
      <w:instrText>PAGE   \* MERGEFORMAT</w:instrText>
    </w:r>
    <w:r w:rsidRPr="00F577A6">
      <w:rPr>
        <w:b/>
      </w:rPr>
      <w:fldChar w:fldCharType="separate"/>
    </w:r>
    <w:r w:rsidR="00F75F2D">
      <w:rPr>
        <w:b/>
        <w:noProof/>
      </w:rPr>
      <w:t>II</w:t>
    </w:r>
    <w:r w:rsidRPr="00F577A6">
      <w:rPr>
        <w:b/>
      </w:rPr>
      <w:fldChar w:fldCharType="end"/>
    </w:r>
  </w:p>
  <w:p w:rsidR="00E76B89" w:rsidRDefault="00E76B8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928996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E76B89" w:rsidRPr="000818A3" w:rsidRDefault="00E76B89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F75F2D">
          <w:rPr>
            <w:rFonts w:ascii="Arial" w:hAnsi="Arial" w:cs="Arial"/>
            <w:noProof/>
          </w:rPr>
          <w:t>7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B89" w:rsidRPr="000818A3" w:rsidRDefault="00E76B89">
    <w:pPr>
      <w:pStyle w:val="ad"/>
      <w:rPr>
        <w:rFonts w:ascii="Arial" w:hAnsi="Arial" w:cs="Arial"/>
      </w:rPr>
    </w:pPr>
    <w:r w:rsidRPr="000818A3">
      <w:rPr>
        <w:rFonts w:ascii="Arial" w:hAnsi="Arial" w:cs="Arial"/>
      </w:rPr>
      <w:fldChar w:fldCharType="begin"/>
    </w:r>
    <w:r w:rsidRPr="000818A3">
      <w:rPr>
        <w:rFonts w:ascii="Arial" w:hAnsi="Arial" w:cs="Arial"/>
      </w:rPr>
      <w:instrText>PAGE   \* MERGEFORMAT</w:instrText>
    </w:r>
    <w:r w:rsidRPr="000818A3">
      <w:rPr>
        <w:rFonts w:ascii="Arial" w:hAnsi="Arial" w:cs="Arial"/>
      </w:rPr>
      <w:fldChar w:fldCharType="separate"/>
    </w:r>
    <w:r w:rsidR="00F75F2D">
      <w:rPr>
        <w:rFonts w:ascii="Arial" w:hAnsi="Arial" w:cs="Arial"/>
        <w:noProof/>
      </w:rPr>
      <w:t>8</w:t>
    </w:r>
    <w:r w:rsidRPr="000818A3">
      <w:rPr>
        <w:rFonts w:ascii="Arial" w:hAnsi="Arial" w:cs="Arial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5312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E76B89" w:rsidRPr="000818A3" w:rsidRDefault="00E76B89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F75F2D">
          <w:rPr>
            <w:rFonts w:ascii="Arial" w:hAnsi="Arial" w:cs="Arial"/>
            <w:noProof/>
          </w:rPr>
          <w:t>1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B03" w:rsidRDefault="006B0B03">
      <w:r>
        <w:separator/>
      </w:r>
    </w:p>
  </w:footnote>
  <w:footnote w:type="continuationSeparator" w:id="0">
    <w:p w:rsidR="006B0B03" w:rsidRDefault="006B0B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B89" w:rsidRPr="00C05631" w:rsidRDefault="00E76B89">
    <w:pPr>
      <w:pStyle w:val="af0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76B89">
      <w:rPr>
        <w:rFonts w:ascii="Arial" w:hAnsi="Arial" w:cs="Arial"/>
        <w:b/>
      </w:rPr>
      <w:t xml:space="preserve"> </w:t>
    </w:r>
    <w:r w:rsidRPr="00EB02C7">
      <w:rPr>
        <w:rFonts w:ascii="Arial" w:hAnsi="Arial" w:cs="Arial"/>
        <w:b/>
      </w:rPr>
      <w:t>ISO</w:t>
    </w:r>
    <w:r>
      <w:rPr>
        <w:rFonts w:ascii="Arial" w:hAnsi="Arial" w:cs="Arial"/>
        <w:b/>
      </w:rPr>
      <w:t xml:space="preserve"> </w:t>
    </w:r>
    <w:r w:rsidR="00994387">
      <w:rPr>
        <w:rFonts w:ascii="Arial" w:hAnsi="Arial" w:cs="Arial"/>
        <w:b/>
      </w:rPr>
      <w:t>20872</w:t>
    </w:r>
  </w:p>
  <w:p w:rsidR="00E76B89" w:rsidRPr="008F20EC" w:rsidRDefault="00E76B89">
    <w:pPr>
      <w:pStyle w:val="af0"/>
      <w:rPr>
        <w:rFonts w:ascii="Arial" w:hAnsi="Arial" w:cs="Arial"/>
        <w:i/>
      </w:rPr>
    </w:pPr>
    <w:r w:rsidRPr="00C05631">
      <w:rPr>
        <w:rFonts w:ascii="Arial" w:hAnsi="Arial" w:cs="Arial"/>
        <w:i/>
      </w:rPr>
      <w:t xml:space="preserve">(Проект, </w:t>
    </w:r>
    <w:r w:rsidRPr="00C05631">
      <w:rPr>
        <w:rFonts w:ascii="Arial" w:hAnsi="Arial" w:cs="Arial"/>
        <w:i/>
        <w:lang w:val="en-US"/>
      </w:rPr>
      <w:t>KZ</w:t>
    </w:r>
    <w:r w:rsidRPr="00C05631">
      <w:rPr>
        <w:rFonts w:ascii="Arial" w:hAnsi="Arial" w:cs="Arial"/>
        <w:i/>
      </w:rPr>
      <w:t>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B89" w:rsidRPr="00C05631" w:rsidRDefault="00E76B89" w:rsidP="00E76B89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76B89">
      <w:rPr>
        <w:rFonts w:ascii="Arial" w:hAnsi="Arial" w:cs="Arial"/>
        <w:b/>
      </w:rPr>
      <w:t xml:space="preserve"> </w:t>
    </w:r>
    <w:r w:rsidRPr="00EB02C7">
      <w:rPr>
        <w:rFonts w:ascii="Arial" w:hAnsi="Arial" w:cs="Arial"/>
        <w:b/>
      </w:rPr>
      <w:t>ISO</w:t>
    </w:r>
    <w:r>
      <w:rPr>
        <w:rFonts w:ascii="Arial" w:hAnsi="Arial" w:cs="Arial"/>
        <w:b/>
      </w:rPr>
      <w:t xml:space="preserve"> </w:t>
    </w:r>
    <w:r w:rsidR="00994387">
      <w:rPr>
        <w:rFonts w:ascii="Arial" w:hAnsi="Arial" w:cs="Arial"/>
        <w:b/>
      </w:rPr>
      <w:t>20872</w:t>
    </w:r>
  </w:p>
  <w:p w:rsidR="00E76B89" w:rsidRPr="008F20EC" w:rsidRDefault="00E76B89" w:rsidP="00E76B89">
    <w:pPr>
      <w:pStyle w:val="af0"/>
      <w:jc w:val="right"/>
      <w:rPr>
        <w:rFonts w:ascii="Arial" w:hAnsi="Arial" w:cs="Arial"/>
        <w:i/>
      </w:rPr>
    </w:pPr>
    <w:r w:rsidRPr="00C05631">
      <w:rPr>
        <w:rFonts w:ascii="Arial" w:hAnsi="Arial" w:cs="Arial"/>
        <w:i/>
      </w:rPr>
      <w:t xml:space="preserve"> (Проект, KZ,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B89" w:rsidRPr="00C05631" w:rsidRDefault="00E76B89" w:rsidP="000818A3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="006C0898">
      <w:rPr>
        <w:rFonts w:ascii="Arial" w:hAnsi="Arial" w:cs="Arial"/>
        <w:b/>
      </w:rPr>
      <w:t xml:space="preserve"> </w:t>
    </w:r>
    <w:r w:rsidR="00994387">
      <w:rPr>
        <w:rFonts w:ascii="Arial" w:hAnsi="Arial" w:cs="Arial"/>
        <w:b/>
      </w:rPr>
      <w:t>20872</w:t>
    </w:r>
  </w:p>
  <w:p w:rsidR="00E76B89" w:rsidRPr="000818A3" w:rsidRDefault="00E76B89" w:rsidP="000818A3">
    <w:pPr>
      <w:pStyle w:val="af0"/>
      <w:jc w:val="right"/>
    </w:pPr>
    <w:r w:rsidRPr="00C05631">
      <w:rPr>
        <w:rFonts w:ascii="Arial" w:hAnsi="Arial" w:cs="Arial"/>
        <w:i/>
      </w:rPr>
      <w:t>(проект, KZ,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3A1900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33906A66"/>
    <w:lvl w:ilvl="0">
      <w:start w:val="1"/>
      <w:numFmt w:val="decimal"/>
      <w:lvlText w:val="4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5"/>
    <w:multiLevelType w:val="multilevel"/>
    <w:tmpl w:val="3D22D190"/>
    <w:lvl w:ilvl="0">
      <w:start w:val="1"/>
      <w:numFmt w:val="decimal"/>
      <w:lvlText w:val="5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7"/>
    <w:multiLevelType w:val="multilevel"/>
    <w:tmpl w:val="FF8AFD2C"/>
    <w:lvl w:ilvl="0">
      <w:start w:val="1"/>
      <w:numFmt w:val="decimal"/>
      <w:lvlText w:val="5.4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9"/>
    <w:multiLevelType w:val="multilevel"/>
    <w:tmpl w:val="CB76051E"/>
    <w:lvl w:ilvl="0">
      <w:start w:val="1"/>
      <w:numFmt w:val="decimal"/>
      <w:lvlText w:val="6.2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0B"/>
    <w:multiLevelType w:val="multilevel"/>
    <w:tmpl w:val="0BB0BBC8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0D"/>
    <w:multiLevelType w:val="multilevel"/>
    <w:tmpl w:val="86E09DE6"/>
    <w:lvl w:ilvl="0">
      <w:start w:val="1"/>
      <w:numFmt w:val="decimal"/>
      <w:lvlText w:val="8.3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1DEC1A0A"/>
    <w:multiLevelType w:val="singleLevel"/>
    <w:tmpl w:val="3AE4B842"/>
    <w:lvl w:ilvl="0">
      <w:start w:val="6"/>
      <w:numFmt w:val="decimal"/>
      <w:lvlText w:val="%1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8">
    <w:nsid w:val="32077482"/>
    <w:multiLevelType w:val="multilevel"/>
    <w:tmpl w:val="D8BE89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3FC40BFC"/>
    <w:multiLevelType w:val="singleLevel"/>
    <w:tmpl w:val="FC828EC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71995201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1">
    <w:nsid w:val="7EA72ADF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11"/>
  </w:num>
  <w:num w:numId="13">
    <w:abstractNumId w:val="10"/>
  </w:num>
  <w:num w:numId="14">
    <w:abstractNumId w:val="7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hideGrammaticalError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6FF"/>
    <w:rsid w:val="00002197"/>
    <w:rsid w:val="00011F57"/>
    <w:rsid w:val="00021D16"/>
    <w:rsid w:val="00055F44"/>
    <w:rsid w:val="000573B8"/>
    <w:rsid w:val="000574C1"/>
    <w:rsid w:val="00061875"/>
    <w:rsid w:val="000618A5"/>
    <w:rsid w:val="000654A0"/>
    <w:rsid w:val="00070EAB"/>
    <w:rsid w:val="00076339"/>
    <w:rsid w:val="00076887"/>
    <w:rsid w:val="000778E9"/>
    <w:rsid w:val="00081813"/>
    <w:rsid w:val="000818A3"/>
    <w:rsid w:val="00081A86"/>
    <w:rsid w:val="00093ACD"/>
    <w:rsid w:val="000A5217"/>
    <w:rsid w:val="000A667D"/>
    <w:rsid w:val="000B4E9E"/>
    <w:rsid w:val="000C7E4B"/>
    <w:rsid w:val="000E4891"/>
    <w:rsid w:val="000F18F0"/>
    <w:rsid w:val="000F5CB9"/>
    <w:rsid w:val="001020F1"/>
    <w:rsid w:val="00103C3F"/>
    <w:rsid w:val="00111469"/>
    <w:rsid w:val="00131AF9"/>
    <w:rsid w:val="00143222"/>
    <w:rsid w:val="0014331E"/>
    <w:rsid w:val="001523BF"/>
    <w:rsid w:val="00154BF6"/>
    <w:rsid w:val="00157B13"/>
    <w:rsid w:val="00175E5B"/>
    <w:rsid w:val="001760D5"/>
    <w:rsid w:val="00185B67"/>
    <w:rsid w:val="001873CA"/>
    <w:rsid w:val="001876E7"/>
    <w:rsid w:val="001A0B78"/>
    <w:rsid w:val="001B1CCE"/>
    <w:rsid w:val="001B4BFA"/>
    <w:rsid w:val="001D685F"/>
    <w:rsid w:val="001D7C23"/>
    <w:rsid w:val="001E78C7"/>
    <w:rsid w:val="001E7F98"/>
    <w:rsid w:val="001F420E"/>
    <w:rsid w:val="001F6C82"/>
    <w:rsid w:val="00200099"/>
    <w:rsid w:val="00213606"/>
    <w:rsid w:val="00215B1F"/>
    <w:rsid w:val="00231457"/>
    <w:rsid w:val="00231898"/>
    <w:rsid w:val="00240022"/>
    <w:rsid w:val="00240D76"/>
    <w:rsid w:val="002431B4"/>
    <w:rsid w:val="002507A0"/>
    <w:rsid w:val="00273EF7"/>
    <w:rsid w:val="00274DEC"/>
    <w:rsid w:val="00274F19"/>
    <w:rsid w:val="002807DF"/>
    <w:rsid w:val="002A5F3D"/>
    <w:rsid w:val="002B5063"/>
    <w:rsid w:val="002B5E2F"/>
    <w:rsid w:val="002C2B37"/>
    <w:rsid w:val="002D11E2"/>
    <w:rsid w:val="002D5E7A"/>
    <w:rsid w:val="002E0FDA"/>
    <w:rsid w:val="002F7D87"/>
    <w:rsid w:val="003178F7"/>
    <w:rsid w:val="0033432A"/>
    <w:rsid w:val="00336BB0"/>
    <w:rsid w:val="00361789"/>
    <w:rsid w:val="0037791F"/>
    <w:rsid w:val="003A3039"/>
    <w:rsid w:val="003A4BB8"/>
    <w:rsid w:val="003A616E"/>
    <w:rsid w:val="003A6B13"/>
    <w:rsid w:val="003B7582"/>
    <w:rsid w:val="003C1DEA"/>
    <w:rsid w:val="003C2359"/>
    <w:rsid w:val="003D7242"/>
    <w:rsid w:val="003E3979"/>
    <w:rsid w:val="003F34D5"/>
    <w:rsid w:val="0041414B"/>
    <w:rsid w:val="00414AB8"/>
    <w:rsid w:val="00417267"/>
    <w:rsid w:val="00424C81"/>
    <w:rsid w:val="00431B23"/>
    <w:rsid w:val="004706B0"/>
    <w:rsid w:val="00482535"/>
    <w:rsid w:val="00483D70"/>
    <w:rsid w:val="004A31AE"/>
    <w:rsid w:val="004A32EE"/>
    <w:rsid w:val="004A7B85"/>
    <w:rsid w:val="004B6FCB"/>
    <w:rsid w:val="004E6209"/>
    <w:rsid w:val="00520DAC"/>
    <w:rsid w:val="005214B6"/>
    <w:rsid w:val="0053374F"/>
    <w:rsid w:val="0054092E"/>
    <w:rsid w:val="0054612F"/>
    <w:rsid w:val="005510A1"/>
    <w:rsid w:val="00555461"/>
    <w:rsid w:val="00555F50"/>
    <w:rsid w:val="005651B5"/>
    <w:rsid w:val="005731D1"/>
    <w:rsid w:val="00586FE4"/>
    <w:rsid w:val="005977A9"/>
    <w:rsid w:val="005B0904"/>
    <w:rsid w:val="005B3069"/>
    <w:rsid w:val="005F43EF"/>
    <w:rsid w:val="005F532F"/>
    <w:rsid w:val="005F6C3D"/>
    <w:rsid w:val="00602765"/>
    <w:rsid w:val="00624F18"/>
    <w:rsid w:val="00647D39"/>
    <w:rsid w:val="00652999"/>
    <w:rsid w:val="00660808"/>
    <w:rsid w:val="00672C4E"/>
    <w:rsid w:val="006767D1"/>
    <w:rsid w:val="006822A5"/>
    <w:rsid w:val="006825C5"/>
    <w:rsid w:val="00684F2C"/>
    <w:rsid w:val="0069667C"/>
    <w:rsid w:val="006A3964"/>
    <w:rsid w:val="006B0B03"/>
    <w:rsid w:val="006B295B"/>
    <w:rsid w:val="006C0898"/>
    <w:rsid w:val="006D4CED"/>
    <w:rsid w:val="006F0DA8"/>
    <w:rsid w:val="006F14A8"/>
    <w:rsid w:val="007002AD"/>
    <w:rsid w:val="00704AC7"/>
    <w:rsid w:val="007124B3"/>
    <w:rsid w:val="00712988"/>
    <w:rsid w:val="0072383F"/>
    <w:rsid w:val="00724E48"/>
    <w:rsid w:val="00734985"/>
    <w:rsid w:val="0075545F"/>
    <w:rsid w:val="00755BB0"/>
    <w:rsid w:val="00757AF0"/>
    <w:rsid w:val="0078340C"/>
    <w:rsid w:val="00795127"/>
    <w:rsid w:val="007A05B9"/>
    <w:rsid w:val="007D0FA6"/>
    <w:rsid w:val="007D3F61"/>
    <w:rsid w:val="007D4CFF"/>
    <w:rsid w:val="007E19EC"/>
    <w:rsid w:val="007E30D9"/>
    <w:rsid w:val="007E45A3"/>
    <w:rsid w:val="007E5FC3"/>
    <w:rsid w:val="007E6317"/>
    <w:rsid w:val="007E7490"/>
    <w:rsid w:val="007F2C0C"/>
    <w:rsid w:val="008166DB"/>
    <w:rsid w:val="00823350"/>
    <w:rsid w:val="00842205"/>
    <w:rsid w:val="00863EEE"/>
    <w:rsid w:val="00864668"/>
    <w:rsid w:val="00864998"/>
    <w:rsid w:val="008651CF"/>
    <w:rsid w:val="00870D7F"/>
    <w:rsid w:val="008720E0"/>
    <w:rsid w:val="00875FFC"/>
    <w:rsid w:val="00876EFA"/>
    <w:rsid w:val="008823D0"/>
    <w:rsid w:val="00886E0E"/>
    <w:rsid w:val="008920C6"/>
    <w:rsid w:val="008A26B7"/>
    <w:rsid w:val="008A7A88"/>
    <w:rsid w:val="008C7B65"/>
    <w:rsid w:val="008D75A7"/>
    <w:rsid w:val="008F20EC"/>
    <w:rsid w:val="008F3D44"/>
    <w:rsid w:val="00902300"/>
    <w:rsid w:val="009141A6"/>
    <w:rsid w:val="00926D28"/>
    <w:rsid w:val="00936A55"/>
    <w:rsid w:val="00942433"/>
    <w:rsid w:val="00947FB1"/>
    <w:rsid w:val="009500D1"/>
    <w:rsid w:val="009527D8"/>
    <w:rsid w:val="009763AF"/>
    <w:rsid w:val="00982E92"/>
    <w:rsid w:val="009844F4"/>
    <w:rsid w:val="00984D79"/>
    <w:rsid w:val="00994387"/>
    <w:rsid w:val="00994F23"/>
    <w:rsid w:val="009A0509"/>
    <w:rsid w:val="009A7638"/>
    <w:rsid w:val="009B0CF8"/>
    <w:rsid w:val="009C56AF"/>
    <w:rsid w:val="009E4BF8"/>
    <w:rsid w:val="009F339A"/>
    <w:rsid w:val="00A01876"/>
    <w:rsid w:val="00A07466"/>
    <w:rsid w:val="00A27A78"/>
    <w:rsid w:val="00A62A9D"/>
    <w:rsid w:val="00A631E4"/>
    <w:rsid w:val="00A72264"/>
    <w:rsid w:val="00A86631"/>
    <w:rsid w:val="00A91A02"/>
    <w:rsid w:val="00AA10E2"/>
    <w:rsid w:val="00AA3446"/>
    <w:rsid w:val="00AA47E7"/>
    <w:rsid w:val="00AB1F95"/>
    <w:rsid w:val="00AC4326"/>
    <w:rsid w:val="00AC5991"/>
    <w:rsid w:val="00AC6FA4"/>
    <w:rsid w:val="00AD4EE5"/>
    <w:rsid w:val="00AE36C7"/>
    <w:rsid w:val="00AE457F"/>
    <w:rsid w:val="00AF4E7B"/>
    <w:rsid w:val="00AF5D10"/>
    <w:rsid w:val="00B02932"/>
    <w:rsid w:val="00B069BA"/>
    <w:rsid w:val="00B11166"/>
    <w:rsid w:val="00B13613"/>
    <w:rsid w:val="00B159AA"/>
    <w:rsid w:val="00B3796B"/>
    <w:rsid w:val="00B41C6D"/>
    <w:rsid w:val="00B42006"/>
    <w:rsid w:val="00B43E6F"/>
    <w:rsid w:val="00B52683"/>
    <w:rsid w:val="00BA47EB"/>
    <w:rsid w:val="00BA4D19"/>
    <w:rsid w:val="00BA5CCE"/>
    <w:rsid w:val="00BB1DF7"/>
    <w:rsid w:val="00BB363E"/>
    <w:rsid w:val="00BB6114"/>
    <w:rsid w:val="00BC06FF"/>
    <w:rsid w:val="00BC474E"/>
    <w:rsid w:val="00BE01A6"/>
    <w:rsid w:val="00BF0432"/>
    <w:rsid w:val="00BF3066"/>
    <w:rsid w:val="00BF7E2E"/>
    <w:rsid w:val="00C05631"/>
    <w:rsid w:val="00C17A53"/>
    <w:rsid w:val="00C24541"/>
    <w:rsid w:val="00C27BDE"/>
    <w:rsid w:val="00C3368B"/>
    <w:rsid w:val="00C35349"/>
    <w:rsid w:val="00C41990"/>
    <w:rsid w:val="00C46F88"/>
    <w:rsid w:val="00C53514"/>
    <w:rsid w:val="00C819D3"/>
    <w:rsid w:val="00C92C5C"/>
    <w:rsid w:val="00C94615"/>
    <w:rsid w:val="00CA0039"/>
    <w:rsid w:val="00CC683F"/>
    <w:rsid w:val="00CE65EE"/>
    <w:rsid w:val="00CF76E1"/>
    <w:rsid w:val="00D004E0"/>
    <w:rsid w:val="00D01294"/>
    <w:rsid w:val="00D01E82"/>
    <w:rsid w:val="00D1499E"/>
    <w:rsid w:val="00D16700"/>
    <w:rsid w:val="00D2185D"/>
    <w:rsid w:val="00D233E0"/>
    <w:rsid w:val="00D37774"/>
    <w:rsid w:val="00D37A39"/>
    <w:rsid w:val="00D40281"/>
    <w:rsid w:val="00D545ED"/>
    <w:rsid w:val="00D81D2C"/>
    <w:rsid w:val="00D847ED"/>
    <w:rsid w:val="00D96DC2"/>
    <w:rsid w:val="00DA7D60"/>
    <w:rsid w:val="00DB4900"/>
    <w:rsid w:val="00DC4ABF"/>
    <w:rsid w:val="00DE05F0"/>
    <w:rsid w:val="00DF5EB2"/>
    <w:rsid w:val="00E04EE4"/>
    <w:rsid w:val="00E1215E"/>
    <w:rsid w:val="00E153AC"/>
    <w:rsid w:val="00E21250"/>
    <w:rsid w:val="00E37F4E"/>
    <w:rsid w:val="00E4086B"/>
    <w:rsid w:val="00E42B49"/>
    <w:rsid w:val="00E448A7"/>
    <w:rsid w:val="00E568FB"/>
    <w:rsid w:val="00E7055F"/>
    <w:rsid w:val="00E73307"/>
    <w:rsid w:val="00E76B89"/>
    <w:rsid w:val="00E7707D"/>
    <w:rsid w:val="00EB02C7"/>
    <w:rsid w:val="00EC23AA"/>
    <w:rsid w:val="00ED5AC6"/>
    <w:rsid w:val="00EE06B3"/>
    <w:rsid w:val="00EF2906"/>
    <w:rsid w:val="00EF6936"/>
    <w:rsid w:val="00F05BCF"/>
    <w:rsid w:val="00F07D83"/>
    <w:rsid w:val="00F07DB1"/>
    <w:rsid w:val="00F10530"/>
    <w:rsid w:val="00F17620"/>
    <w:rsid w:val="00F21C76"/>
    <w:rsid w:val="00F33618"/>
    <w:rsid w:val="00F577A6"/>
    <w:rsid w:val="00F600BA"/>
    <w:rsid w:val="00F63428"/>
    <w:rsid w:val="00F75F2D"/>
    <w:rsid w:val="00FA35B2"/>
    <w:rsid w:val="00FB0456"/>
    <w:rsid w:val="00FB58EA"/>
    <w:rsid w:val="00FC4E10"/>
    <w:rsid w:val="00FD476D"/>
    <w:rsid w:val="00FE10C9"/>
    <w:rsid w:val="00FE25C5"/>
    <w:rsid w:val="00FF458D"/>
    <w:rsid w:val="00F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6E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84D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984D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984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84D79"/>
    <w:pPr>
      <w:keepNext/>
      <w:tabs>
        <w:tab w:val="left" w:pos="765"/>
      </w:tabs>
      <w:ind w:firstLine="567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984D79"/>
    <w:pPr>
      <w:keepNext/>
      <w:tabs>
        <w:tab w:val="left" w:leader="dot" w:pos="3260"/>
        <w:tab w:val="left" w:leader="dot" w:pos="9214"/>
      </w:tabs>
      <w:ind w:firstLine="85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6D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876EFA"/>
    <w:rPr>
      <w:b/>
      <w:bCs/>
    </w:rPr>
  </w:style>
  <w:style w:type="paragraph" w:styleId="a5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unhideWhenUsed/>
    <w:rsid w:val="00BA4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BA4D1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984D79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984D7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984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uiPriority w:val="59"/>
    <w:rsid w:val="0098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984D79"/>
    <w:rPr>
      <w:szCs w:val="20"/>
    </w:rPr>
  </w:style>
  <w:style w:type="character" w:customStyle="1" w:styleId="aa">
    <w:name w:val="Основной текст Знак"/>
    <w:basedOn w:val="a0"/>
    <w:link w:val="a9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984D79"/>
    <w:pPr>
      <w:ind w:firstLine="567"/>
      <w:jc w:val="both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84D79"/>
  </w:style>
  <w:style w:type="paragraph" w:styleId="af0">
    <w:name w:val="header"/>
    <w:basedOn w:val="a"/>
    <w:link w:val="af1"/>
    <w:rsid w:val="00984D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984D79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character" w:customStyle="1" w:styleId="FontStyle55">
    <w:name w:val="Font Style55"/>
    <w:rsid w:val="00984D79"/>
    <w:rPr>
      <w:rFonts w:ascii="Arial Unicode MS" w:eastAsia="Times New Roman" w:cs="Arial Unicode MS"/>
      <w:color w:val="000000"/>
      <w:sz w:val="16"/>
      <w:szCs w:val="16"/>
    </w:rPr>
  </w:style>
  <w:style w:type="paragraph" w:customStyle="1" w:styleId="Default">
    <w:name w:val="Default"/>
    <w:rsid w:val="00984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4D79"/>
  </w:style>
  <w:style w:type="character" w:customStyle="1" w:styleId="31">
    <w:name w:val="Основной текст (3)_"/>
    <w:link w:val="32"/>
    <w:locked/>
    <w:rsid w:val="00984D7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84D79"/>
    <w:pPr>
      <w:shd w:val="clear" w:color="auto" w:fill="FFFFFF"/>
      <w:spacing w:before="780" w:after="120" w:line="240" w:lineRule="atLeast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character" w:customStyle="1" w:styleId="33">
    <w:name w:val="Заголовок №3_"/>
    <w:link w:val="34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8">
    <w:name w:val="Основной текст + 8"/>
    <w:aliases w:val="5 pt2"/>
    <w:uiPriority w:val="99"/>
    <w:rsid w:val="00984D79"/>
    <w:rPr>
      <w:rFonts w:ascii="Arial" w:hAnsi="Arial" w:cs="Arial"/>
      <w:spacing w:val="0"/>
      <w:sz w:val="17"/>
      <w:szCs w:val="17"/>
    </w:rPr>
  </w:style>
  <w:style w:type="paragraph" w:customStyle="1" w:styleId="34">
    <w:name w:val="Заголовок №3"/>
    <w:basedOn w:val="a"/>
    <w:link w:val="33"/>
    <w:uiPriority w:val="99"/>
    <w:rsid w:val="00984D79"/>
    <w:pPr>
      <w:shd w:val="clear" w:color="auto" w:fill="FFFFFF"/>
      <w:spacing w:before="660" w:after="300" w:line="240" w:lineRule="atLeast"/>
      <w:jc w:val="both"/>
      <w:outlineLvl w:val="2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984D79"/>
    <w:pPr>
      <w:shd w:val="clear" w:color="auto" w:fill="FFFFFF"/>
      <w:spacing w:before="240" w:after="240" w:line="240" w:lineRule="atLeast"/>
      <w:jc w:val="both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35">
    <w:name w:val="Заголовок №3 + Не полужирный"/>
    <w:uiPriority w:val="99"/>
    <w:rsid w:val="00984D79"/>
    <w:rPr>
      <w:rFonts w:ascii="Arial" w:hAnsi="Arial" w:cs="Arial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984D79"/>
    <w:rPr>
      <w:rFonts w:ascii="Arial" w:hAnsi="Arial" w:cs="Arial"/>
      <w:b/>
      <w:bCs/>
      <w:spacing w:val="0"/>
      <w:sz w:val="19"/>
      <w:szCs w:val="19"/>
    </w:rPr>
  </w:style>
  <w:style w:type="character" w:customStyle="1" w:styleId="af2">
    <w:name w:val="Сноска_"/>
    <w:link w:val="af3"/>
    <w:uiPriority w:val="99"/>
    <w:locked/>
    <w:rsid w:val="00984D79"/>
    <w:rPr>
      <w:rFonts w:ascii="Arial" w:hAnsi="Arial" w:cs="Arial"/>
      <w:sz w:val="19"/>
      <w:szCs w:val="19"/>
      <w:shd w:val="clear" w:color="auto" w:fill="FFFFFF"/>
    </w:rPr>
  </w:style>
  <w:style w:type="paragraph" w:customStyle="1" w:styleId="af3">
    <w:name w:val="Сноска"/>
    <w:basedOn w:val="a"/>
    <w:link w:val="af2"/>
    <w:uiPriority w:val="99"/>
    <w:rsid w:val="00984D79"/>
    <w:pPr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320">
    <w:name w:val="Заголовок №32"/>
    <w:uiPriority w:val="99"/>
    <w:rsid w:val="00984D7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984D79"/>
    <w:rPr>
      <w:rFonts w:ascii="Arial" w:hAnsi="Arial" w:cs="Arial"/>
      <w:sz w:val="26"/>
      <w:szCs w:val="26"/>
      <w:shd w:val="clear" w:color="auto" w:fill="FFFFFF"/>
    </w:rPr>
  </w:style>
  <w:style w:type="character" w:customStyle="1" w:styleId="71">
    <w:name w:val="Основной текст (7)_"/>
    <w:link w:val="72"/>
    <w:uiPriority w:val="99"/>
    <w:locked/>
    <w:rsid w:val="00984D7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84D79"/>
    <w:pPr>
      <w:shd w:val="clear" w:color="auto" w:fill="FFFFFF"/>
      <w:spacing w:before="120" w:after="3300" w:line="493" w:lineRule="exact"/>
    </w:pPr>
    <w:rPr>
      <w:rFonts w:ascii="Arial" w:eastAsiaTheme="minorHAnsi" w:hAnsi="Arial" w:cs="Arial"/>
      <w:sz w:val="26"/>
      <w:szCs w:val="26"/>
      <w:lang w:eastAsia="en-US"/>
    </w:rPr>
  </w:style>
  <w:style w:type="paragraph" w:customStyle="1" w:styleId="72">
    <w:name w:val="Основной текст (7)"/>
    <w:basedOn w:val="a"/>
    <w:link w:val="71"/>
    <w:uiPriority w:val="99"/>
    <w:rsid w:val="00984D79"/>
    <w:pPr>
      <w:shd w:val="clear" w:color="auto" w:fill="FFFFFF"/>
      <w:spacing w:after="120" w:line="240" w:lineRule="atLeast"/>
    </w:pPr>
    <w:rPr>
      <w:rFonts w:ascii="Arial" w:eastAsiaTheme="minorHAnsi" w:hAnsi="Arial" w:cs="Arial"/>
      <w:b/>
      <w:bCs/>
      <w:sz w:val="26"/>
      <w:szCs w:val="26"/>
      <w:lang w:eastAsia="en-US"/>
    </w:rPr>
  </w:style>
  <w:style w:type="character" w:customStyle="1" w:styleId="af4">
    <w:name w:val="Основной текст_"/>
    <w:link w:val="80"/>
    <w:locked/>
    <w:rsid w:val="00984D7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8"/>
    <w:basedOn w:val="a"/>
    <w:link w:val="af4"/>
    <w:rsid w:val="00984D79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Arial">
    <w:name w:val="Основной текст + Arial"/>
    <w:aliases w:val="8 pt,Интервал 0 pt,7 pt,Не полужирный"/>
    <w:rsid w:val="00984D7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3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0pt">
    <w:name w:val="Основной текст + Интервал 0 pt"/>
    <w:rsid w:val="00984D79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6"/>
    <w:rsid w:val="00984D7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pt">
    <w:name w:val="Заголовок №3 + Интервал 0 pt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21">
    <w:name w:val="Заголовок №3 (2)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Основной текст2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TimesNewRoman75pt0pt">
    <w:name w:val="Основной текст (3) + Times New Roman;7;5 pt;Полужирный;Курсив;Интервал 0 pt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15"/>
      <w:szCs w:val="15"/>
      <w:u w:val="single"/>
      <w:shd w:val="clear" w:color="auto" w:fill="FFFFFF"/>
      <w:lang w:val="en-US"/>
    </w:rPr>
  </w:style>
  <w:style w:type="character" w:customStyle="1" w:styleId="Arial8pt0pt">
    <w:name w:val="Основной текст + Arial;8 pt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65pt0pt">
    <w:name w:val="Основной текст + Microsoft Sans Serif;6;5 pt;Не полужирный;Интервал 0 pt"/>
    <w:rsid w:val="00984D7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322">
    <w:name w:val="Заголовок №3 (2)_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2Arial0pt">
    <w:name w:val="Заголовок №3 (2) + Arial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w">
    <w:name w:val="w"/>
    <w:rsid w:val="00984D79"/>
  </w:style>
  <w:style w:type="character" w:styleId="af5">
    <w:name w:val="Hyperlink"/>
    <w:uiPriority w:val="99"/>
    <w:unhideWhenUsed/>
    <w:rsid w:val="00984D79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984D79"/>
    <w:pPr>
      <w:spacing w:before="100" w:beforeAutospacing="1" w:after="100" w:afterAutospacing="1"/>
    </w:pPr>
  </w:style>
  <w:style w:type="character" w:customStyle="1" w:styleId="art-postheader">
    <w:name w:val="art-postheader"/>
    <w:rsid w:val="00984D79"/>
  </w:style>
  <w:style w:type="character" w:styleId="af7">
    <w:name w:val="Emphasis"/>
    <w:uiPriority w:val="20"/>
    <w:qFormat/>
    <w:rsid w:val="00984D79"/>
    <w:rPr>
      <w:i/>
      <w:iCs/>
    </w:rPr>
  </w:style>
  <w:style w:type="paragraph" w:customStyle="1" w:styleId="sourcetag">
    <w:name w:val="source__tag"/>
    <w:basedOn w:val="a"/>
    <w:rsid w:val="00984D79"/>
    <w:pPr>
      <w:spacing w:before="100" w:beforeAutospacing="1" w:after="100" w:afterAutospacing="1"/>
    </w:pPr>
  </w:style>
  <w:style w:type="character" w:customStyle="1" w:styleId="tabstablink-text">
    <w:name w:val="tabs__tab__link-text"/>
    <w:rsid w:val="00984D79"/>
  </w:style>
  <w:style w:type="paragraph" w:styleId="HTML">
    <w:name w:val="HTML Preformatted"/>
    <w:basedOn w:val="a"/>
    <w:link w:val="HTML0"/>
    <w:uiPriority w:val="99"/>
    <w:unhideWhenUsed/>
    <w:rsid w:val="0098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984D7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s1">
    <w:name w:val="s1"/>
    <w:rsid w:val="00984D79"/>
    <w:rPr>
      <w:rFonts w:ascii="Times New Roman" w:hAnsi="Times New Roman" w:cs="Times New Roman" w:hint="default"/>
      <w:b/>
      <w:bCs/>
      <w:color w:val="000000"/>
    </w:rPr>
  </w:style>
  <w:style w:type="character" w:customStyle="1" w:styleId="24">
    <w:name w:val="Подпись к таблице (2)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rsid w:val="00984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0">
    <w:name w:val="Основной текст + 7;5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95pt">
    <w:name w:val="Основной текст (4) + 9;5 pt;Полужирный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Verdana95pt0pt">
    <w:name w:val="Заголовок №3 + Verdana;9;5 pt;Полужирный;Интервал 0 pt"/>
    <w:rsid w:val="00984D79"/>
    <w:rPr>
      <w:rFonts w:ascii="Verdana" w:eastAsia="Verdana" w:hAnsi="Verdana" w:cs="Verdana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">
    <w:name w:val="Основной текст (12)_"/>
    <w:link w:val="120"/>
    <w:rsid w:val="00984D79"/>
    <w:rPr>
      <w:spacing w:val="4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84D79"/>
    <w:pPr>
      <w:widowControl w:val="0"/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pacing w:val="4"/>
      <w:sz w:val="19"/>
      <w:szCs w:val="19"/>
      <w:lang w:eastAsia="en-US"/>
    </w:rPr>
  </w:style>
  <w:style w:type="paragraph" w:styleId="af8">
    <w:name w:val="Title"/>
    <w:basedOn w:val="a"/>
    <w:link w:val="af9"/>
    <w:qFormat/>
    <w:rsid w:val="00984D79"/>
    <w:pPr>
      <w:jc w:val="center"/>
    </w:pPr>
    <w:rPr>
      <w:b/>
      <w:bCs/>
      <w:sz w:val="28"/>
      <w:szCs w:val="28"/>
      <w:lang w:val="x-none" w:eastAsia="x-none"/>
    </w:rPr>
  </w:style>
  <w:style w:type="character" w:customStyle="1" w:styleId="af9">
    <w:name w:val="Название Знак"/>
    <w:basedOn w:val="a0"/>
    <w:link w:val="af8"/>
    <w:rsid w:val="00984D79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afa">
    <w:name w:val="Знак Знак Знак"/>
    <w:basedOn w:val="a"/>
    <w:autoRedefine/>
    <w:rsid w:val="00984D7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11">
    <w:name w:val="Style1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19">
    <w:name w:val="Style1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8">
    <w:name w:val="Font Style48"/>
    <w:uiPriority w:val="99"/>
    <w:rsid w:val="00984D7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984D7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9">
    <w:name w:val="Font Style49"/>
    <w:uiPriority w:val="99"/>
    <w:rsid w:val="00984D7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42">
    <w:name w:val="Font Style242"/>
    <w:uiPriority w:val="99"/>
    <w:rsid w:val="00984D79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243">
    <w:name w:val="Font Style243"/>
    <w:uiPriority w:val="99"/>
    <w:rsid w:val="00984D79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9">
    <w:name w:val="Style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0">
    <w:name w:val="Style3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6">
    <w:name w:val="Font Style36"/>
    <w:rsid w:val="00984D7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7">
    <w:name w:val="Font Style37"/>
    <w:uiPriority w:val="99"/>
    <w:rsid w:val="00984D79"/>
    <w:rPr>
      <w:rFonts w:ascii="Bookman Old Style" w:hAnsi="Bookman Old Style" w:cs="Bookman Old Style"/>
      <w:color w:val="000000"/>
      <w:sz w:val="30"/>
      <w:szCs w:val="30"/>
    </w:rPr>
  </w:style>
  <w:style w:type="paragraph" w:customStyle="1" w:styleId="Style17">
    <w:name w:val="Style1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2">
    <w:name w:val="Style22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984D79"/>
    <w:rPr>
      <w:rFonts w:ascii="Consolas" w:hAnsi="Consolas" w:cs="Consolas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1">
    <w:name w:val="Font Style51"/>
    <w:uiPriority w:val="99"/>
    <w:rsid w:val="00984D79"/>
    <w:rPr>
      <w:rFonts w:ascii="Bookman Old Style" w:hAnsi="Bookman Old Style" w:cs="Bookman Old Style"/>
      <w:smallCaps/>
      <w:color w:val="000000"/>
      <w:sz w:val="18"/>
      <w:szCs w:val="18"/>
    </w:rPr>
  </w:style>
  <w:style w:type="character" w:styleId="afb">
    <w:name w:val="annotation reference"/>
    <w:rsid w:val="00984D79"/>
    <w:rPr>
      <w:sz w:val="16"/>
      <w:szCs w:val="16"/>
    </w:rPr>
  </w:style>
  <w:style w:type="paragraph" w:styleId="afc">
    <w:name w:val="annotation text"/>
    <w:basedOn w:val="a"/>
    <w:link w:val="afd"/>
    <w:rsid w:val="00984D79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984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984D79"/>
    <w:rPr>
      <w:b/>
      <w:bCs/>
    </w:rPr>
  </w:style>
  <w:style w:type="character" w:customStyle="1" w:styleId="aff">
    <w:name w:val="Тема примечания Знак"/>
    <w:basedOn w:val="afd"/>
    <w:link w:val="afe"/>
    <w:rsid w:val="00984D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984D79"/>
    <w:rPr>
      <w:rFonts w:ascii="Arial" w:hAnsi="Arial" w:cs="Arial"/>
      <w:b/>
      <w:bCs/>
      <w:color w:val="000000"/>
      <w:sz w:val="20"/>
      <w:szCs w:val="20"/>
    </w:rPr>
  </w:style>
  <w:style w:type="character" w:styleId="aff0">
    <w:name w:val="Placeholder Text"/>
    <w:basedOn w:val="a0"/>
    <w:uiPriority w:val="99"/>
    <w:semiHidden/>
    <w:rsid w:val="00E7707D"/>
    <w:rPr>
      <w:color w:val="808080"/>
    </w:rPr>
  </w:style>
  <w:style w:type="table" w:customStyle="1" w:styleId="13">
    <w:name w:val="Сетка таблицы1"/>
    <w:basedOn w:val="a1"/>
    <w:next w:val="a8"/>
    <w:rsid w:val="0021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0">
    <w:name w:val="Style20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9">
    <w:name w:val="Style29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38">
    <w:name w:val="Font Style38"/>
    <w:basedOn w:val="a0"/>
    <w:uiPriority w:val="99"/>
    <w:rsid w:val="00E153AC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E153A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F600BA"/>
    <w:rPr>
      <w:rFonts w:ascii="Palatino Linotype" w:hAnsi="Palatino Linotype" w:cs="Palatino Linotype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C27BDE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13">
    <w:name w:val="Style13"/>
    <w:basedOn w:val="a"/>
    <w:uiPriority w:val="99"/>
    <w:rsid w:val="009763AF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">
    <w:name w:val="Style2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7">
    <w:name w:val="Style7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3">
    <w:name w:val="Style23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0">
    <w:name w:val="Font Style40"/>
    <w:basedOn w:val="a0"/>
    <w:uiPriority w:val="99"/>
    <w:rsid w:val="00D2185D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42">
    <w:name w:val="Font Style42"/>
    <w:basedOn w:val="a0"/>
    <w:uiPriority w:val="99"/>
    <w:rsid w:val="00D2185D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1">
    <w:name w:val="Font Style31"/>
    <w:basedOn w:val="a0"/>
    <w:uiPriority w:val="99"/>
    <w:rsid w:val="00AC4326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44">
    <w:name w:val="Font Style44"/>
    <w:basedOn w:val="a0"/>
    <w:uiPriority w:val="99"/>
    <w:rsid w:val="00724E4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5">
    <w:name w:val="Font Style35"/>
    <w:basedOn w:val="a0"/>
    <w:uiPriority w:val="99"/>
    <w:rsid w:val="006C0898"/>
    <w:rPr>
      <w:rFonts w:ascii="Arial" w:hAnsi="Arial" w:cs="Arial"/>
      <w:color w:val="000000"/>
      <w:sz w:val="14"/>
      <w:szCs w:val="14"/>
    </w:rPr>
  </w:style>
  <w:style w:type="table" w:customStyle="1" w:styleId="25">
    <w:name w:val="Сетка таблицы2"/>
    <w:basedOn w:val="a1"/>
    <w:next w:val="a8"/>
    <w:uiPriority w:val="59"/>
    <w:rsid w:val="006C0898"/>
    <w:pPr>
      <w:spacing w:after="0" w:line="240" w:lineRule="auto"/>
    </w:pPr>
    <w:rPr>
      <w:rFonts w:ascii="Arial"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2">
    <w:name w:val="Font Style32"/>
    <w:basedOn w:val="a0"/>
    <w:uiPriority w:val="99"/>
    <w:rsid w:val="00DC4ABF"/>
    <w:rPr>
      <w:rFonts w:ascii="Arial" w:hAnsi="Arial" w:cs="Arial"/>
      <w:b/>
      <w:bCs/>
      <w:color w:val="000000"/>
      <w:sz w:val="34"/>
      <w:szCs w:val="34"/>
    </w:rPr>
  </w:style>
  <w:style w:type="character" w:customStyle="1" w:styleId="FontStyle77">
    <w:name w:val="Font Style77"/>
    <w:uiPriority w:val="99"/>
    <w:rsid w:val="00B41C6D"/>
    <w:rPr>
      <w:rFonts w:ascii="Arial" w:hAnsi="Arial" w:cs="Arial"/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6E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84D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984D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984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84D79"/>
    <w:pPr>
      <w:keepNext/>
      <w:tabs>
        <w:tab w:val="left" w:pos="765"/>
      </w:tabs>
      <w:ind w:firstLine="567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984D79"/>
    <w:pPr>
      <w:keepNext/>
      <w:tabs>
        <w:tab w:val="left" w:leader="dot" w:pos="3260"/>
        <w:tab w:val="left" w:leader="dot" w:pos="9214"/>
      </w:tabs>
      <w:ind w:firstLine="85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6D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876EFA"/>
    <w:rPr>
      <w:b/>
      <w:bCs/>
    </w:rPr>
  </w:style>
  <w:style w:type="paragraph" w:styleId="a5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unhideWhenUsed/>
    <w:rsid w:val="00BA4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BA4D1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984D79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984D7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984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uiPriority w:val="59"/>
    <w:rsid w:val="0098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984D79"/>
    <w:rPr>
      <w:szCs w:val="20"/>
    </w:rPr>
  </w:style>
  <w:style w:type="character" w:customStyle="1" w:styleId="aa">
    <w:name w:val="Основной текст Знак"/>
    <w:basedOn w:val="a0"/>
    <w:link w:val="a9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984D79"/>
    <w:pPr>
      <w:ind w:firstLine="567"/>
      <w:jc w:val="both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84D79"/>
  </w:style>
  <w:style w:type="paragraph" w:styleId="af0">
    <w:name w:val="header"/>
    <w:basedOn w:val="a"/>
    <w:link w:val="af1"/>
    <w:rsid w:val="00984D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984D79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character" w:customStyle="1" w:styleId="FontStyle55">
    <w:name w:val="Font Style55"/>
    <w:rsid w:val="00984D79"/>
    <w:rPr>
      <w:rFonts w:ascii="Arial Unicode MS" w:eastAsia="Times New Roman" w:cs="Arial Unicode MS"/>
      <w:color w:val="000000"/>
      <w:sz w:val="16"/>
      <w:szCs w:val="16"/>
    </w:rPr>
  </w:style>
  <w:style w:type="paragraph" w:customStyle="1" w:styleId="Default">
    <w:name w:val="Default"/>
    <w:rsid w:val="00984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4D79"/>
  </w:style>
  <w:style w:type="character" w:customStyle="1" w:styleId="31">
    <w:name w:val="Основной текст (3)_"/>
    <w:link w:val="32"/>
    <w:locked/>
    <w:rsid w:val="00984D7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84D79"/>
    <w:pPr>
      <w:shd w:val="clear" w:color="auto" w:fill="FFFFFF"/>
      <w:spacing w:before="780" w:after="120" w:line="240" w:lineRule="atLeast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character" w:customStyle="1" w:styleId="33">
    <w:name w:val="Заголовок №3_"/>
    <w:link w:val="34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8">
    <w:name w:val="Основной текст + 8"/>
    <w:aliases w:val="5 pt2"/>
    <w:uiPriority w:val="99"/>
    <w:rsid w:val="00984D79"/>
    <w:rPr>
      <w:rFonts w:ascii="Arial" w:hAnsi="Arial" w:cs="Arial"/>
      <w:spacing w:val="0"/>
      <w:sz w:val="17"/>
      <w:szCs w:val="17"/>
    </w:rPr>
  </w:style>
  <w:style w:type="paragraph" w:customStyle="1" w:styleId="34">
    <w:name w:val="Заголовок №3"/>
    <w:basedOn w:val="a"/>
    <w:link w:val="33"/>
    <w:uiPriority w:val="99"/>
    <w:rsid w:val="00984D79"/>
    <w:pPr>
      <w:shd w:val="clear" w:color="auto" w:fill="FFFFFF"/>
      <w:spacing w:before="660" w:after="300" w:line="240" w:lineRule="atLeast"/>
      <w:jc w:val="both"/>
      <w:outlineLvl w:val="2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984D79"/>
    <w:pPr>
      <w:shd w:val="clear" w:color="auto" w:fill="FFFFFF"/>
      <w:spacing w:before="240" w:after="240" w:line="240" w:lineRule="atLeast"/>
      <w:jc w:val="both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35">
    <w:name w:val="Заголовок №3 + Не полужирный"/>
    <w:uiPriority w:val="99"/>
    <w:rsid w:val="00984D79"/>
    <w:rPr>
      <w:rFonts w:ascii="Arial" w:hAnsi="Arial" w:cs="Arial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984D79"/>
    <w:rPr>
      <w:rFonts w:ascii="Arial" w:hAnsi="Arial" w:cs="Arial"/>
      <w:b/>
      <w:bCs/>
      <w:spacing w:val="0"/>
      <w:sz w:val="19"/>
      <w:szCs w:val="19"/>
    </w:rPr>
  </w:style>
  <w:style w:type="character" w:customStyle="1" w:styleId="af2">
    <w:name w:val="Сноска_"/>
    <w:link w:val="af3"/>
    <w:uiPriority w:val="99"/>
    <w:locked/>
    <w:rsid w:val="00984D79"/>
    <w:rPr>
      <w:rFonts w:ascii="Arial" w:hAnsi="Arial" w:cs="Arial"/>
      <w:sz w:val="19"/>
      <w:szCs w:val="19"/>
      <w:shd w:val="clear" w:color="auto" w:fill="FFFFFF"/>
    </w:rPr>
  </w:style>
  <w:style w:type="paragraph" w:customStyle="1" w:styleId="af3">
    <w:name w:val="Сноска"/>
    <w:basedOn w:val="a"/>
    <w:link w:val="af2"/>
    <w:uiPriority w:val="99"/>
    <w:rsid w:val="00984D79"/>
    <w:pPr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320">
    <w:name w:val="Заголовок №32"/>
    <w:uiPriority w:val="99"/>
    <w:rsid w:val="00984D7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984D79"/>
    <w:rPr>
      <w:rFonts w:ascii="Arial" w:hAnsi="Arial" w:cs="Arial"/>
      <w:sz w:val="26"/>
      <w:szCs w:val="26"/>
      <w:shd w:val="clear" w:color="auto" w:fill="FFFFFF"/>
    </w:rPr>
  </w:style>
  <w:style w:type="character" w:customStyle="1" w:styleId="71">
    <w:name w:val="Основной текст (7)_"/>
    <w:link w:val="72"/>
    <w:uiPriority w:val="99"/>
    <w:locked/>
    <w:rsid w:val="00984D7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84D79"/>
    <w:pPr>
      <w:shd w:val="clear" w:color="auto" w:fill="FFFFFF"/>
      <w:spacing w:before="120" w:after="3300" w:line="493" w:lineRule="exact"/>
    </w:pPr>
    <w:rPr>
      <w:rFonts w:ascii="Arial" w:eastAsiaTheme="minorHAnsi" w:hAnsi="Arial" w:cs="Arial"/>
      <w:sz w:val="26"/>
      <w:szCs w:val="26"/>
      <w:lang w:eastAsia="en-US"/>
    </w:rPr>
  </w:style>
  <w:style w:type="paragraph" w:customStyle="1" w:styleId="72">
    <w:name w:val="Основной текст (7)"/>
    <w:basedOn w:val="a"/>
    <w:link w:val="71"/>
    <w:uiPriority w:val="99"/>
    <w:rsid w:val="00984D79"/>
    <w:pPr>
      <w:shd w:val="clear" w:color="auto" w:fill="FFFFFF"/>
      <w:spacing w:after="120" w:line="240" w:lineRule="atLeast"/>
    </w:pPr>
    <w:rPr>
      <w:rFonts w:ascii="Arial" w:eastAsiaTheme="minorHAnsi" w:hAnsi="Arial" w:cs="Arial"/>
      <w:b/>
      <w:bCs/>
      <w:sz w:val="26"/>
      <w:szCs w:val="26"/>
      <w:lang w:eastAsia="en-US"/>
    </w:rPr>
  </w:style>
  <w:style w:type="character" w:customStyle="1" w:styleId="af4">
    <w:name w:val="Основной текст_"/>
    <w:link w:val="80"/>
    <w:locked/>
    <w:rsid w:val="00984D7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8"/>
    <w:basedOn w:val="a"/>
    <w:link w:val="af4"/>
    <w:rsid w:val="00984D79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Arial">
    <w:name w:val="Основной текст + Arial"/>
    <w:aliases w:val="8 pt,Интервал 0 pt,7 pt,Не полужирный"/>
    <w:rsid w:val="00984D7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3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0pt">
    <w:name w:val="Основной текст + Интервал 0 pt"/>
    <w:rsid w:val="00984D79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6"/>
    <w:rsid w:val="00984D7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pt">
    <w:name w:val="Заголовок №3 + Интервал 0 pt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21">
    <w:name w:val="Заголовок №3 (2)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Основной текст2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TimesNewRoman75pt0pt">
    <w:name w:val="Основной текст (3) + Times New Roman;7;5 pt;Полужирный;Курсив;Интервал 0 pt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15"/>
      <w:szCs w:val="15"/>
      <w:u w:val="single"/>
      <w:shd w:val="clear" w:color="auto" w:fill="FFFFFF"/>
      <w:lang w:val="en-US"/>
    </w:rPr>
  </w:style>
  <w:style w:type="character" w:customStyle="1" w:styleId="Arial8pt0pt">
    <w:name w:val="Основной текст + Arial;8 pt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65pt0pt">
    <w:name w:val="Основной текст + Microsoft Sans Serif;6;5 pt;Не полужирный;Интервал 0 pt"/>
    <w:rsid w:val="00984D7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322">
    <w:name w:val="Заголовок №3 (2)_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2Arial0pt">
    <w:name w:val="Заголовок №3 (2) + Arial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w">
    <w:name w:val="w"/>
    <w:rsid w:val="00984D79"/>
  </w:style>
  <w:style w:type="character" w:styleId="af5">
    <w:name w:val="Hyperlink"/>
    <w:uiPriority w:val="99"/>
    <w:unhideWhenUsed/>
    <w:rsid w:val="00984D79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984D79"/>
    <w:pPr>
      <w:spacing w:before="100" w:beforeAutospacing="1" w:after="100" w:afterAutospacing="1"/>
    </w:pPr>
  </w:style>
  <w:style w:type="character" w:customStyle="1" w:styleId="art-postheader">
    <w:name w:val="art-postheader"/>
    <w:rsid w:val="00984D79"/>
  </w:style>
  <w:style w:type="character" w:styleId="af7">
    <w:name w:val="Emphasis"/>
    <w:uiPriority w:val="20"/>
    <w:qFormat/>
    <w:rsid w:val="00984D79"/>
    <w:rPr>
      <w:i/>
      <w:iCs/>
    </w:rPr>
  </w:style>
  <w:style w:type="paragraph" w:customStyle="1" w:styleId="sourcetag">
    <w:name w:val="source__tag"/>
    <w:basedOn w:val="a"/>
    <w:rsid w:val="00984D79"/>
    <w:pPr>
      <w:spacing w:before="100" w:beforeAutospacing="1" w:after="100" w:afterAutospacing="1"/>
    </w:pPr>
  </w:style>
  <w:style w:type="character" w:customStyle="1" w:styleId="tabstablink-text">
    <w:name w:val="tabs__tab__link-text"/>
    <w:rsid w:val="00984D79"/>
  </w:style>
  <w:style w:type="paragraph" w:styleId="HTML">
    <w:name w:val="HTML Preformatted"/>
    <w:basedOn w:val="a"/>
    <w:link w:val="HTML0"/>
    <w:uiPriority w:val="99"/>
    <w:unhideWhenUsed/>
    <w:rsid w:val="0098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984D7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s1">
    <w:name w:val="s1"/>
    <w:rsid w:val="00984D79"/>
    <w:rPr>
      <w:rFonts w:ascii="Times New Roman" w:hAnsi="Times New Roman" w:cs="Times New Roman" w:hint="default"/>
      <w:b/>
      <w:bCs/>
      <w:color w:val="000000"/>
    </w:rPr>
  </w:style>
  <w:style w:type="character" w:customStyle="1" w:styleId="24">
    <w:name w:val="Подпись к таблице (2)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rsid w:val="00984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0">
    <w:name w:val="Основной текст + 7;5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95pt">
    <w:name w:val="Основной текст (4) + 9;5 pt;Полужирный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Verdana95pt0pt">
    <w:name w:val="Заголовок №3 + Verdana;9;5 pt;Полужирный;Интервал 0 pt"/>
    <w:rsid w:val="00984D79"/>
    <w:rPr>
      <w:rFonts w:ascii="Verdana" w:eastAsia="Verdana" w:hAnsi="Verdana" w:cs="Verdana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">
    <w:name w:val="Основной текст (12)_"/>
    <w:link w:val="120"/>
    <w:rsid w:val="00984D79"/>
    <w:rPr>
      <w:spacing w:val="4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84D79"/>
    <w:pPr>
      <w:widowControl w:val="0"/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pacing w:val="4"/>
      <w:sz w:val="19"/>
      <w:szCs w:val="19"/>
      <w:lang w:eastAsia="en-US"/>
    </w:rPr>
  </w:style>
  <w:style w:type="paragraph" w:styleId="af8">
    <w:name w:val="Title"/>
    <w:basedOn w:val="a"/>
    <w:link w:val="af9"/>
    <w:qFormat/>
    <w:rsid w:val="00984D79"/>
    <w:pPr>
      <w:jc w:val="center"/>
    </w:pPr>
    <w:rPr>
      <w:b/>
      <w:bCs/>
      <w:sz w:val="28"/>
      <w:szCs w:val="28"/>
      <w:lang w:val="x-none" w:eastAsia="x-none"/>
    </w:rPr>
  </w:style>
  <w:style w:type="character" w:customStyle="1" w:styleId="af9">
    <w:name w:val="Название Знак"/>
    <w:basedOn w:val="a0"/>
    <w:link w:val="af8"/>
    <w:rsid w:val="00984D79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afa">
    <w:name w:val="Знак Знак Знак"/>
    <w:basedOn w:val="a"/>
    <w:autoRedefine/>
    <w:rsid w:val="00984D7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11">
    <w:name w:val="Style1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19">
    <w:name w:val="Style1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8">
    <w:name w:val="Font Style48"/>
    <w:uiPriority w:val="99"/>
    <w:rsid w:val="00984D7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984D7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9">
    <w:name w:val="Font Style49"/>
    <w:uiPriority w:val="99"/>
    <w:rsid w:val="00984D7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42">
    <w:name w:val="Font Style242"/>
    <w:uiPriority w:val="99"/>
    <w:rsid w:val="00984D79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243">
    <w:name w:val="Font Style243"/>
    <w:uiPriority w:val="99"/>
    <w:rsid w:val="00984D79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9">
    <w:name w:val="Style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0">
    <w:name w:val="Style3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6">
    <w:name w:val="Font Style36"/>
    <w:rsid w:val="00984D7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7">
    <w:name w:val="Font Style37"/>
    <w:uiPriority w:val="99"/>
    <w:rsid w:val="00984D79"/>
    <w:rPr>
      <w:rFonts w:ascii="Bookman Old Style" w:hAnsi="Bookman Old Style" w:cs="Bookman Old Style"/>
      <w:color w:val="000000"/>
      <w:sz w:val="30"/>
      <w:szCs w:val="30"/>
    </w:rPr>
  </w:style>
  <w:style w:type="paragraph" w:customStyle="1" w:styleId="Style17">
    <w:name w:val="Style1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2">
    <w:name w:val="Style22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984D79"/>
    <w:rPr>
      <w:rFonts w:ascii="Consolas" w:hAnsi="Consolas" w:cs="Consolas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1">
    <w:name w:val="Font Style51"/>
    <w:uiPriority w:val="99"/>
    <w:rsid w:val="00984D79"/>
    <w:rPr>
      <w:rFonts w:ascii="Bookman Old Style" w:hAnsi="Bookman Old Style" w:cs="Bookman Old Style"/>
      <w:smallCaps/>
      <w:color w:val="000000"/>
      <w:sz w:val="18"/>
      <w:szCs w:val="18"/>
    </w:rPr>
  </w:style>
  <w:style w:type="character" w:styleId="afb">
    <w:name w:val="annotation reference"/>
    <w:rsid w:val="00984D79"/>
    <w:rPr>
      <w:sz w:val="16"/>
      <w:szCs w:val="16"/>
    </w:rPr>
  </w:style>
  <w:style w:type="paragraph" w:styleId="afc">
    <w:name w:val="annotation text"/>
    <w:basedOn w:val="a"/>
    <w:link w:val="afd"/>
    <w:rsid w:val="00984D79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984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984D79"/>
    <w:rPr>
      <w:b/>
      <w:bCs/>
    </w:rPr>
  </w:style>
  <w:style w:type="character" w:customStyle="1" w:styleId="aff">
    <w:name w:val="Тема примечания Знак"/>
    <w:basedOn w:val="afd"/>
    <w:link w:val="afe"/>
    <w:rsid w:val="00984D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984D79"/>
    <w:rPr>
      <w:rFonts w:ascii="Arial" w:hAnsi="Arial" w:cs="Arial"/>
      <w:b/>
      <w:bCs/>
      <w:color w:val="000000"/>
      <w:sz w:val="20"/>
      <w:szCs w:val="20"/>
    </w:rPr>
  </w:style>
  <w:style w:type="character" w:styleId="aff0">
    <w:name w:val="Placeholder Text"/>
    <w:basedOn w:val="a0"/>
    <w:uiPriority w:val="99"/>
    <w:semiHidden/>
    <w:rsid w:val="00E7707D"/>
    <w:rPr>
      <w:color w:val="808080"/>
    </w:rPr>
  </w:style>
  <w:style w:type="table" w:customStyle="1" w:styleId="13">
    <w:name w:val="Сетка таблицы1"/>
    <w:basedOn w:val="a1"/>
    <w:next w:val="a8"/>
    <w:rsid w:val="0021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0">
    <w:name w:val="Style20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9">
    <w:name w:val="Style29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38">
    <w:name w:val="Font Style38"/>
    <w:basedOn w:val="a0"/>
    <w:uiPriority w:val="99"/>
    <w:rsid w:val="00E153AC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E153A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F600BA"/>
    <w:rPr>
      <w:rFonts w:ascii="Palatino Linotype" w:hAnsi="Palatino Linotype" w:cs="Palatino Linotype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C27BDE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13">
    <w:name w:val="Style13"/>
    <w:basedOn w:val="a"/>
    <w:uiPriority w:val="99"/>
    <w:rsid w:val="009763AF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">
    <w:name w:val="Style2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7">
    <w:name w:val="Style7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3">
    <w:name w:val="Style23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0">
    <w:name w:val="Font Style40"/>
    <w:basedOn w:val="a0"/>
    <w:uiPriority w:val="99"/>
    <w:rsid w:val="00D2185D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42">
    <w:name w:val="Font Style42"/>
    <w:basedOn w:val="a0"/>
    <w:uiPriority w:val="99"/>
    <w:rsid w:val="00D2185D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1">
    <w:name w:val="Font Style31"/>
    <w:basedOn w:val="a0"/>
    <w:uiPriority w:val="99"/>
    <w:rsid w:val="00AC4326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44">
    <w:name w:val="Font Style44"/>
    <w:basedOn w:val="a0"/>
    <w:uiPriority w:val="99"/>
    <w:rsid w:val="00724E4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5">
    <w:name w:val="Font Style35"/>
    <w:basedOn w:val="a0"/>
    <w:uiPriority w:val="99"/>
    <w:rsid w:val="006C0898"/>
    <w:rPr>
      <w:rFonts w:ascii="Arial" w:hAnsi="Arial" w:cs="Arial"/>
      <w:color w:val="000000"/>
      <w:sz w:val="14"/>
      <w:szCs w:val="14"/>
    </w:rPr>
  </w:style>
  <w:style w:type="table" w:customStyle="1" w:styleId="25">
    <w:name w:val="Сетка таблицы2"/>
    <w:basedOn w:val="a1"/>
    <w:next w:val="a8"/>
    <w:uiPriority w:val="59"/>
    <w:rsid w:val="006C0898"/>
    <w:pPr>
      <w:spacing w:after="0" w:line="240" w:lineRule="auto"/>
    </w:pPr>
    <w:rPr>
      <w:rFonts w:ascii="Arial"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2">
    <w:name w:val="Font Style32"/>
    <w:basedOn w:val="a0"/>
    <w:uiPriority w:val="99"/>
    <w:rsid w:val="00DC4ABF"/>
    <w:rPr>
      <w:rFonts w:ascii="Arial" w:hAnsi="Arial" w:cs="Arial"/>
      <w:b/>
      <w:bCs/>
      <w:color w:val="000000"/>
      <w:sz w:val="34"/>
      <w:szCs w:val="34"/>
    </w:rPr>
  </w:style>
  <w:style w:type="character" w:customStyle="1" w:styleId="FontStyle77">
    <w:name w:val="Font Style77"/>
    <w:uiPriority w:val="99"/>
    <w:rsid w:val="00B41C6D"/>
    <w:rPr>
      <w:rFonts w:ascii="Arial" w:hAnsi="Arial" w:cs="Arial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AE597-6AA7-4A43-8F40-40F6779D8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12</Pages>
  <Words>1667</Words>
  <Characters>9503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ПК01</cp:lastModifiedBy>
  <cp:revision>5</cp:revision>
  <dcterms:created xsi:type="dcterms:W3CDTF">2021-05-13T09:49:00Z</dcterms:created>
  <dcterms:modified xsi:type="dcterms:W3CDTF">2021-05-14T11:36:00Z</dcterms:modified>
</cp:coreProperties>
</file>